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E7" w:rsidRPr="002C4CFB" w:rsidRDefault="00351B8B" w:rsidP="002C4C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70C0"/>
          <w:sz w:val="32"/>
          <w:szCs w:val="18"/>
          <w:lang w:eastAsia="pl-PL"/>
        </w:rPr>
      </w:pPr>
      <w:r w:rsidRPr="002C4CFB">
        <w:rPr>
          <w:rFonts w:ascii="Verdana" w:eastAsia="Times New Roman" w:hAnsi="Verdana" w:cs="Times New Roman"/>
          <w:b/>
          <w:color w:val="0070C0"/>
          <w:sz w:val="32"/>
          <w:szCs w:val="18"/>
          <w:lang w:eastAsia="pl-PL"/>
        </w:rPr>
        <w:t>Polityka</w:t>
      </w:r>
      <w:r w:rsidR="00905C91" w:rsidRPr="002C4CFB">
        <w:rPr>
          <w:rFonts w:ascii="Verdana" w:eastAsia="Times New Roman" w:hAnsi="Verdana" w:cs="Times New Roman"/>
          <w:b/>
          <w:color w:val="0070C0"/>
          <w:sz w:val="32"/>
          <w:szCs w:val="18"/>
          <w:lang w:eastAsia="pl-PL"/>
        </w:rPr>
        <w:t xml:space="preserve"> </w:t>
      </w:r>
      <w:r w:rsidRPr="002C4CFB">
        <w:rPr>
          <w:rFonts w:ascii="Verdana" w:eastAsia="Times New Roman" w:hAnsi="Verdana" w:cs="Times New Roman"/>
          <w:b/>
          <w:color w:val="0070C0"/>
          <w:sz w:val="32"/>
          <w:szCs w:val="18"/>
          <w:lang w:eastAsia="pl-PL"/>
        </w:rPr>
        <w:t>prywatności</w:t>
      </w:r>
      <w:r w:rsidR="0031468D" w:rsidRPr="002C4CFB">
        <w:rPr>
          <w:rFonts w:ascii="Verdana" w:eastAsia="Times New Roman" w:hAnsi="Verdana" w:cs="Times New Roman"/>
          <w:b/>
          <w:color w:val="0070C0"/>
          <w:sz w:val="32"/>
          <w:szCs w:val="18"/>
          <w:lang w:eastAsia="pl-PL"/>
        </w:rPr>
        <w:t xml:space="preserve"> wydarzeń Politechnik</w:t>
      </w:r>
      <w:r w:rsidR="007238E7" w:rsidRPr="002C4CFB">
        <w:rPr>
          <w:rFonts w:ascii="Verdana" w:eastAsia="Times New Roman" w:hAnsi="Verdana" w:cs="Times New Roman"/>
          <w:b/>
          <w:color w:val="0070C0"/>
          <w:sz w:val="32"/>
          <w:szCs w:val="18"/>
          <w:lang w:eastAsia="pl-PL"/>
        </w:rPr>
        <w:t>i</w:t>
      </w:r>
      <w:r w:rsidR="0031468D" w:rsidRPr="002C4CFB">
        <w:rPr>
          <w:rFonts w:ascii="Verdana" w:eastAsia="Times New Roman" w:hAnsi="Verdana" w:cs="Times New Roman"/>
          <w:b/>
          <w:color w:val="0070C0"/>
          <w:sz w:val="32"/>
          <w:szCs w:val="18"/>
          <w:lang w:eastAsia="pl-PL"/>
        </w:rPr>
        <w:t xml:space="preserve"> Wrocławsk</w:t>
      </w:r>
      <w:r w:rsidR="007238E7" w:rsidRPr="002C4CFB">
        <w:rPr>
          <w:rFonts w:ascii="Verdana" w:eastAsia="Times New Roman" w:hAnsi="Verdana" w:cs="Times New Roman"/>
          <w:b/>
          <w:color w:val="0070C0"/>
          <w:sz w:val="32"/>
          <w:szCs w:val="18"/>
          <w:lang w:eastAsia="pl-PL"/>
        </w:rPr>
        <w:t xml:space="preserve">iej </w:t>
      </w:r>
    </w:p>
    <w:p w:rsidR="00351B8B" w:rsidRPr="002C4CFB" w:rsidRDefault="007238E7" w:rsidP="002C4CFB">
      <w:pPr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32"/>
          <w:szCs w:val="18"/>
          <w:lang w:eastAsia="pl-PL"/>
        </w:rPr>
      </w:pPr>
      <w:r w:rsidRPr="002C4CFB">
        <w:rPr>
          <w:rFonts w:ascii="Verdana" w:eastAsia="Times New Roman" w:hAnsi="Verdana" w:cs="Times New Roman"/>
          <w:color w:val="0070C0"/>
          <w:sz w:val="32"/>
          <w:szCs w:val="18"/>
          <w:lang w:eastAsia="pl-PL"/>
        </w:rPr>
        <w:t>(201</w:t>
      </w:r>
      <w:r w:rsidR="00B95CD3">
        <w:rPr>
          <w:rFonts w:ascii="Verdana" w:eastAsia="Times New Roman" w:hAnsi="Verdana" w:cs="Times New Roman"/>
          <w:color w:val="0070C0"/>
          <w:sz w:val="32"/>
          <w:szCs w:val="18"/>
          <w:lang w:eastAsia="pl-PL"/>
        </w:rPr>
        <w:t>9</w:t>
      </w:r>
      <w:bookmarkStart w:id="0" w:name="_GoBack"/>
      <w:bookmarkEnd w:id="0"/>
      <w:r w:rsidRPr="002C4CFB">
        <w:rPr>
          <w:rFonts w:ascii="Verdana" w:eastAsia="Times New Roman" w:hAnsi="Verdana" w:cs="Times New Roman"/>
          <w:color w:val="0070C0"/>
          <w:sz w:val="32"/>
          <w:szCs w:val="18"/>
          <w:lang w:eastAsia="pl-PL"/>
        </w:rPr>
        <w:t>)</w:t>
      </w:r>
    </w:p>
    <w:p w:rsidR="00905C91" w:rsidRPr="002C4CFB" w:rsidRDefault="00905C91" w:rsidP="00831F2D">
      <w:pPr>
        <w:rPr>
          <w:rFonts w:ascii="Verdana" w:hAnsi="Verdana"/>
          <w:sz w:val="18"/>
          <w:szCs w:val="18"/>
        </w:rPr>
      </w:pPr>
    </w:p>
    <w:p w:rsidR="007238E7" w:rsidRPr="002C4CFB" w:rsidRDefault="00351B8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Politechnika Wrocławska (PWr) jest głównym organizatorem </w:t>
      </w:r>
      <w:r w:rsidR="007238E7" w:rsidRPr="002C4CFB">
        <w:rPr>
          <w:rFonts w:ascii="Verdana" w:hAnsi="Verdana"/>
          <w:sz w:val="18"/>
          <w:szCs w:val="18"/>
        </w:rPr>
        <w:t>wielu zjazdów, k</w:t>
      </w:r>
      <w:r w:rsidR="00831F2D" w:rsidRPr="002C4CFB">
        <w:rPr>
          <w:rFonts w:ascii="Verdana" w:hAnsi="Verdana"/>
          <w:sz w:val="18"/>
          <w:szCs w:val="18"/>
        </w:rPr>
        <w:t>onferencji</w:t>
      </w:r>
      <w:r w:rsidR="007238E7" w:rsidRPr="002C4CFB">
        <w:rPr>
          <w:rFonts w:ascii="Verdana" w:hAnsi="Verdana"/>
          <w:sz w:val="18"/>
          <w:szCs w:val="18"/>
        </w:rPr>
        <w:t>, targów, spotkań branżowych i dziedzinowych oraz podobnych wydarzeń</w:t>
      </w:r>
      <w:r w:rsidRPr="002C4CFB">
        <w:rPr>
          <w:rFonts w:ascii="Verdana" w:hAnsi="Verdana"/>
          <w:sz w:val="18"/>
          <w:szCs w:val="18"/>
        </w:rPr>
        <w:t xml:space="preserve">. </w:t>
      </w:r>
      <w:r w:rsidR="007238E7" w:rsidRPr="002C4CFB">
        <w:rPr>
          <w:rFonts w:ascii="Verdana" w:hAnsi="Verdana"/>
          <w:sz w:val="18"/>
          <w:szCs w:val="18"/>
        </w:rPr>
        <w:t>K</w:t>
      </w:r>
      <w:r w:rsidR="00DB6C08" w:rsidRPr="002C4CFB">
        <w:rPr>
          <w:rFonts w:ascii="Verdana" w:hAnsi="Verdana"/>
          <w:sz w:val="18"/>
          <w:szCs w:val="18"/>
        </w:rPr>
        <w:t xml:space="preserve">iedy zdecydujesz </w:t>
      </w:r>
      <w:r w:rsidR="009547C6" w:rsidRPr="002C4CFB">
        <w:rPr>
          <w:rFonts w:ascii="Verdana" w:hAnsi="Verdana"/>
          <w:sz w:val="18"/>
          <w:szCs w:val="18"/>
        </w:rPr>
        <w:t>się na udział w organizowanym przez nas wydarzeniu</w:t>
      </w:r>
      <w:r w:rsidR="00DB6C08" w:rsidRPr="002C4CFB">
        <w:rPr>
          <w:rFonts w:ascii="Verdana" w:hAnsi="Verdana"/>
          <w:sz w:val="18"/>
          <w:szCs w:val="18"/>
        </w:rPr>
        <w:t xml:space="preserve"> </w:t>
      </w:r>
      <w:r w:rsidR="009547C6" w:rsidRPr="002C4CFB">
        <w:rPr>
          <w:rFonts w:ascii="Verdana" w:hAnsi="Verdana"/>
          <w:sz w:val="18"/>
          <w:szCs w:val="18"/>
        </w:rPr>
        <w:t xml:space="preserve">niezbędne nam </w:t>
      </w:r>
      <w:r w:rsidR="00DB6C08" w:rsidRPr="002C4CFB">
        <w:rPr>
          <w:rFonts w:ascii="Verdana" w:hAnsi="Verdana"/>
          <w:sz w:val="18"/>
          <w:szCs w:val="18"/>
        </w:rPr>
        <w:t xml:space="preserve">będą </w:t>
      </w:r>
      <w:r w:rsidR="009547C6" w:rsidRPr="002C4CFB">
        <w:rPr>
          <w:rFonts w:ascii="Verdana" w:hAnsi="Verdana"/>
          <w:sz w:val="18"/>
          <w:szCs w:val="18"/>
        </w:rPr>
        <w:t>Twoje dane osobowe</w:t>
      </w:r>
      <w:r w:rsidRPr="002C4CFB">
        <w:rPr>
          <w:rFonts w:ascii="Verdana" w:hAnsi="Verdana"/>
          <w:sz w:val="18"/>
          <w:szCs w:val="18"/>
        </w:rPr>
        <w:t>.</w:t>
      </w:r>
      <w:r w:rsidR="00DB6C08" w:rsidRPr="002C4CFB">
        <w:rPr>
          <w:rFonts w:ascii="Verdana" w:hAnsi="Verdana"/>
          <w:sz w:val="18"/>
          <w:szCs w:val="18"/>
        </w:rPr>
        <w:t xml:space="preserve"> </w:t>
      </w:r>
      <w:r w:rsidR="00831F2D" w:rsidRPr="002C4CFB">
        <w:rPr>
          <w:rFonts w:ascii="Verdana" w:hAnsi="Verdana"/>
          <w:sz w:val="18"/>
          <w:szCs w:val="18"/>
        </w:rPr>
        <w:t xml:space="preserve">Ich zakres obejmuje w szczególności imię i nazwisko, adres korespondencyjny, adres e-mail, numer telefonu i inne dane kontaktowe, afiliację czy przynależność organizacyjną i ewentualnie </w:t>
      </w:r>
      <w:r w:rsidR="00F81F44" w:rsidRPr="002C4CFB">
        <w:rPr>
          <w:rFonts w:ascii="Verdana" w:hAnsi="Verdana"/>
          <w:sz w:val="18"/>
          <w:szCs w:val="18"/>
        </w:rPr>
        <w:t xml:space="preserve">inne – jak </w:t>
      </w:r>
      <w:r w:rsidR="00831F2D" w:rsidRPr="002C4CFB">
        <w:rPr>
          <w:rFonts w:ascii="Verdana" w:hAnsi="Verdana"/>
          <w:sz w:val="18"/>
          <w:szCs w:val="18"/>
        </w:rPr>
        <w:t>Twoje szczególne oczekiwania dotyczące diety lub zapotrzebowania na inne wsparcie ze strony organizatora, szczegóły dotyczące zakwaterowania, informacje o metodach płatności i karcie kredytowej do celów rezerwacji hotelowych oraz itp. potrzebne w celu przygotowania wydarzenia.</w:t>
      </w:r>
      <w:r w:rsidR="007238E7" w:rsidRPr="002C4CFB">
        <w:rPr>
          <w:rFonts w:ascii="Verdana" w:hAnsi="Verdana"/>
          <w:sz w:val="18"/>
          <w:szCs w:val="18"/>
        </w:rPr>
        <w:t xml:space="preserve"> </w:t>
      </w:r>
    </w:p>
    <w:p w:rsidR="00831F2D" w:rsidRPr="002C4CFB" w:rsidRDefault="007238E7" w:rsidP="002C4CFB">
      <w:pPr>
        <w:spacing w:line="240" w:lineRule="auto"/>
        <w:ind w:left="-567" w:right="-880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Niniejsza polityka prywatności ma na celu poinformowanie użytkownika o tym, kiedy i w jaki sposób PWr może przetwarzać dane osobowe dotyczące Ciebie jako uczestnika wydarzenia i do czego są one wykorzystywane w praktyce. Dostarczamy tu też informacji o prawach osoby, której dane dotyczą.</w:t>
      </w:r>
    </w:p>
    <w:p w:rsidR="00831F2D" w:rsidRPr="002C4CFB" w:rsidRDefault="00831F2D" w:rsidP="002C4CFB">
      <w:pPr>
        <w:ind w:left="-567"/>
        <w:jc w:val="both"/>
        <w:rPr>
          <w:rFonts w:ascii="Verdana" w:hAnsi="Verdana"/>
          <w:b/>
          <w:bCs/>
          <w:color w:val="0070C0"/>
          <w:sz w:val="24"/>
          <w:szCs w:val="18"/>
        </w:rPr>
      </w:pPr>
      <w:r w:rsidRPr="002C4CFB">
        <w:rPr>
          <w:rFonts w:ascii="Verdana" w:hAnsi="Verdana"/>
          <w:b/>
          <w:bCs/>
          <w:color w:val="0070C0"/>
          <w:sz w:val="24"/>
          <w:szCs w:val="18"/>
        </w:rPr>
        <w:t>Tożsamość administratora</w:t>
      </w:r>
    </w:p>
    <w:p w:rsidR="00831F2D" w:rsidRPr="002C4CFB" w:rsidRDefault="00831F2D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O celach i sposobach przetwarzania danych osobowych, które Państwo podają decyduje administrator, którym jest Rektor Politechniki Wrocławskiej z siedzibą we Wrocławiu przy Wybrzeżu Stanisława Wyspiańskiego 27.</w:t>
      </w:r>
    </w:p>
    <w:p w:rsidR="00831F2D" w:rsidRPr="002C4CFB" w:rsidRDefault="00831F2D" w:rsidP="002C4CFB">
      <w:pPr>
        <w:ind w:left="-567"/>
        <w:jc w:val="both"/>
        <w:rPr>
          <w:rFonts w:ascii="Verdana" w:hAnsi="Verdana"/>
          <w:b/>
          <w:bCs/>
          <w:color w:val="0070C0"/>
          <w:sz w:val="24"/>
          <w:szCs w:val="18"/>
        </w:rPr>
      </w:pPr>
      <w:r w:rsidRPr="002C4CFB">
        <w:rPr>
          <w:rFonts w:ascii="Verdana" w:hAnsi="Verdana"/>
          <w:b/>
          <w:bCs/>
          <w:color w:val="0070C0"/>
          <w:sz w:val="24"/>
          <w:szCs w:val="18"/>
        </w:rPr>
        <w:t>Dane kontaktowe administratora</w:t>
      </w:r>
    </w:p>
    <w:p w:rsidR="00831F2D" w:rsidRPr="002C4CFB" w:rsidRDefault="00831F2D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Z administratorem można się skontaktować poprzez formularz i dane umieszczone na stronie</w:t>
      </w:r>
      <w:hyperlink r:id="rId7" w:history="1">
        <w:r w:rsidRPr="002C4CFB">
          <w:rPr>
            <w:rStyle w:val="Hipercze"/>
            <w:rFonts w:ascii="Verdana" w:hAnsi="Verdana"/>
            <w:color w:val="auto"/>
            <w:sz w:val="18"/>
            <w:szCs w:val="18"/>
          </w:rPr>
          <w:t xml:space="preserve"> www.pwr.edu.pl/kontakt</w:t>
        </w:r>
      </w:hyperlink>
      <w:r w:rsidRPr="002C4CFB">
        <w:rPr>
          <w:rFonts w:ascii="Verdana" w:hAnsi="Verdana"/>
          <w:sz w:val="18"/>
          <w:szCs w:val="18"/>
        </w:rPr>
        <w:t>, lub pisemnie na adres siedziby administratora.</w:t>
      </w:r>
    </w:p>
    <w:p w:rsidR="00831F2D" w:rsidRPr="002C4CFB" w:rsidRDefault="00831F2D" w:rsidP="002C4CFB">
      <w:pPr>
        <w:ind w:left="-567"/>
        <w:jc w:val="both"/>
        <w:rPr>
          <w:rFonts w:ascii="Verdana" w:hAnsi="Verdana"/>
          <w:b/>
          <w:bCs/>
          <w:color w:val="0070C0"/>
          <w:sz w:val="24"/>
          <w:szCs w:val="18"/>
        </w:rPr>
      </w:pPr>
      <w:r w:rsidRPr="002C4CFB">
        <w:rPr>
          <w:rFonts w:ascii="Verdana" w:hAnsi="Verdana"/>
          <w:b/>
          <w:bCs/>
          <w:color w:val="0070C0"/>
          <w:sz w:val="24"/>
          <w:szCs w:val="18"/>
        </w:rPr>
        <w:t>Dane kontaktowe inspektora ochrony danych osobowych</w:t>
      </w:r>
    </w:p>
    <w:p w:rsidR="00831F2D" w:rsidRPr="002C4CFB" w:rsidRDefault="00831F2D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Administrator wyznaczył osobę pełniącą zadania Administratora Bezpieczeństwa Informacji i Inspektora Ochrony Danych Osobowych (IOD), z którym można się kontaktować przez adres e-mail: IOD@pwr.edu.pl. Z IOD można się kontaktować we wszystkich sprawach dotyczących przetwarzania danych osobowych oraz korzystania z praw związanych z przetwarzaniem danych.</w:t>
      </w:r>
    </w:p>
    <w:p w:rsidR="00351B8B" w:rsidRPr="002C4CFB" w:rsidRDefault="00DB6C08" w:rsidP="002C4CFB">
      <w:pPr>
        <w:ind w:left="-567"/>
        <w:jc w:val="both"/>
        <w:rPr>
          <w:rFonts w:ascii="Verdana" w:hAnsi="Verdana"/>
          <w:b/>
          <w:color w:val="0070C0"/>
          <w:sz w:val="24"/>
          <w:szCs w:val="18"/>
        </w:rPr>
      </w:pPr>
      <w:r w:rsidRPr="002C4CFB">
        <w:rPr>
          <w:rFonts w:ascii="Verdana" w:hAnsi="Verdana"/>
          <w:b/>
          <w:bCs/>
          <w:color w:val="0070C0"/>
          <w:sz w:val="24"/>
          <w:szCs w:val="18"/>
        </w:rPr>
        <w:t>Udostępnianie</w:t>
      </w:r>
      <w:r w:rsidRPr="002C4CFB">
        <w:rPr>
          <w:rFonts w:ascii="Verdana" w:hAnsi="Verdana"/>
          <w:b/>
          <w:color w:val="0070C0"/>
          <w:sz w:val="24"/>
          <w:szCs w:val="18"/>
        </w:rPr>
        <w:t xml:space="preserve"> danych osobowych nie dotyczących Ciebie</w:t>
      </w:r>
    </w:p>
    <w:p w:rsidR="00351B8B" w:rsidRPr="002C4CFB" w:rsidRDefault="00DB6C08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Udostępnienie </w:t>
      </w:r>
      <w:r w:rsidR="00351B8B" w:rsidRPr="002C4CFB">
        <w:rPr>
          <w:rFonts w:ascii="Verdana" w:hAnsi="Verdana"/>
          <w:sz w:val="18"/>
          <w:szCs w:val="18"/>
        </w:rPr>
        <w:t xml:space="preserve">nam </w:t>
      </w:r>
      <w:r w:rsidRPr="002C4CFB">
        <w:rPr>
          <w:rFonts w:ascii="Verdana" w:hAnsi="Verdana"/>
          <w:sz w:val="18"/>
          <w:szCs w:val="18"/>
        </w:rPr>
        <w:t xml:space="preserve">cudzych </w:t>
      </w:r>
      <w:r w:rsidR="00351B8B" w:rsidRPr="002C4CFB">
        <w:rPr>
          <w:rFonts w:ascii="Verdana" w:hAnsi="Verdana"/>
          <w:sz w:val="18"/>
          <w:szCs w:val="18"/>
        </w:rPr>
        <w:t>dan</w:t>
      </w:r>
      <w:r w:rsidRPr="002C4CFB">
        <w:rPr>
          <w:rFonts w:ascii="Verdana" w:hAnsi="Verdana"/>
          <w:sz w:val="18"/>
          <w:szCs w:val="18"/>
        </w:rPr>
        <w:t>ych</w:t>
      </w:r>
      <w:r w:rsidR="00351B8B" w:rsidRPr="002C4CFB">
        <w:rPr>
          <w:rFonts w:ascii="Verdana" w:hAnsi="Verdana"/>
          <w:sz w:val="18"/>
          <w:szCs w:val="18"/>
        </w:rPr>
        <w:t xml:space="preserve"> osobow</w:t>
      </w:r>
      <w:r w:rsidRPr="002C4CFB">
        <w:rPr>
          <w:rFonts w:ascii="Verdana" w:hAnsi="Verdana"/>
          <w:sz w:val="18"/>
          <w:szCs w:val="18"/>
        </w:rPr>
        <w:t>ych</w:t>
      </w:r>
      <w:r w:rsidR="00351B8B" w:rsidRPr="002C4CFB">
        <w:rPr>
          <w:rFonts w:ascii="Verdana" w:hAnsi="Verdana"/>
          <w:sz w:val="18"/>
          <w:szCs w:val="18"/>
        </w:rPr>
        <w:t xml:space="preserve"> </w:t>
      </w:r>
      <w:r w:rsidRPr="002C4CFB">
        <w:rPr>
          <w:rFonts w:ascii="Verdana" w:hAnsi="Verdana"/>
          <w:sz w:val="18"/>
          <w:szCs w:val="18"/>
        </w:rPr>
        <w:t xml:space="preserve">jest dopuszczalne tylko jeśli masz na to </w:t>
      </w:r>
      <w:r w:rsidR="00351B8B" w:rsidRPr="002C4CFB">
        <w:rPr>
          <w:rFonts w:ascii="Verdana" w:hAnsi="Verdana"/>
          <w:sz w:val="18"/>
          <w:szCs w:val="18"/>
        </w:rPr>
        <w:t>zgodę</w:t>
      </w:r>
      <w:r w:rsidR="002D2E4E" w:rsidRPr="002C4CFB">
        <w:rPr>
          <w:rFonts w:ascii="Verdana" w:hAnsi="Verdana"/>
          <w:sz w:val="18"/>
          <w:szCs w:val="18"/>
        </w:rPr>
        <w:t xml:space="preserve"> osoby, której dane dotyczą</w:t>
      </w:r>
      <w:r w:rsidR="00351B8B" w:rsidRPr="002C4CFB">
        <w:rPr>
          <w:rFonts w:ascii="Verdana" w:hAnsi="Verdana"/>
          <w:sz w:val="18"/>
          <w:szCs w:val="18"/>
        </w:rPr>
        <w:t>.</w:t>
      </w:r>
      <w:r w:rsidRPr="002C4CFB">
        <w:rPr>
          <w:rFonts w:ascii="Verdana" w:hAnsi="Verdana"/>
          <w:sz w:val="18"/>
          <w:szCs w:val="18"/>
        </w:rPr>
        <w:t xml:space="preserve"> Ty sam </w:t>
      </w:r>
      <w:r w:rsidR="002D2E4E" w:rsidRPr="002C4CFB">
        <w:rPr>
          <w:rFonts w:ascii="Verdana" w:hAnsi="Verdana"/>
          <w:sz w:val="18"/>
          <w:szCs w:val="18"/>
        </w:rPr>
        <w:t xml:space="preserve">również </w:t>
      </w:r>
      <w:r w:rsidRPr="002C4CFB">
        <w:rPr>
          <w:rFonts w:ascii="Verdana" w:hAnsi="Verdana"/>
          <w:sz w:val="18"/>
          <w:szCs w:val="18"/>
        </w:rPr>
        <w:t>uzyskując cudze dane p</w:t>
      </w:r>
      <w:r w:rsidR="00351B8B" w:rsidRPr="002C4CFB">
        <w:rPr>
          <w:rFonts w:ascii="Verdana" w:hAnsi="Verdana"/>
          <w:sz w:val="18"/>
          <w:szCs w:val="18"/>
        </w:rPr>
        <w:t xml:space="preserve">owinieneś </w:t>
      </w:r>
      <w:r w:rsidRPr="002C4CFB">
        <w:rPr>
          <w:rFonts w:ascii="Verdana" w:hAnsi="Verdana"/>
          <w:sz w:val="18"/>
          <w:szCs w:val="18"/>
        </w:rPr>
        <w:t xml:space="preserve">zastosować </w:t>
      </w:r>
      <w:r w:rsidR="00351B8B" w:rsidRPr="002C4CFB">
        <w:rPr>
          <w:rFonts w:ascii="Verdana" w:hAnsi="Verdana"/>
          <w:sz w:val="18"/>
          <w:szCs w:val="18"/>
        </w:rPr>
        <w:t xml:space="preserve">rozsądne </w:t>
      </w:r>
      <w:r w:rsidRPr="002C4CFB">
        <w:rPr>
          <w:rFonts w:ascii="Verdana" w:hAnsi="Verdana"/>
          <w:sz w:val="18"/>
          <w:szCs w:val="18"/>
        </w:rPr>
        <w:t xml:space="preserve">środki </w:t>
      </w:r>
      <w:r w:rsidR="00351B8B" w:rsidRPr="002C4CFB">
        <w:rPr>
          <w:rFonts w:ascii="Verdana" w:hAnsi="Verdana"/>
          <w:sz w:val="18"/>
          <w:szCs w:val="18"/>
        </w:rPr>
        <w:t xml:space="preserve">w celu poinformowania </w:t>
      </w:r>
      <w:r w:rsidRPr="002C4CFB">
        <w:rPr>
          <w:rFonts w:ascii="Verdana" w:hAnsi="Verdana"/>
          <w:sz w:val="18"/>
          <w:szCs w:val="18"/>
        </w:rPr>
        <w:t xml:space="preserve">tych osób </w:t>
      </w:r>
      <w:r w:rsidR="00351B8B" w:rsidRPr="002C4CFB">
        <w:rPr>
          <w:rFonts w:ascii="Verdana" w:hAnsi="Verdana"/>
          <w:sz w:val="18"/>
          <w:szCs w:val="18"/>
        </w:rPr>
        <w:t xml:space="preserve">o </w:t>
      </w:r>
      <w:r w:rsidRPr="002C4CFB">
        <w:rPr>
          <w:rFonts w:ascii="Verdana" w:hAnsi="Verdana"/>
          <w:sz w:val="18"/>
          <w:szCs w:val="18"/>
        </w:rPr>
        <w:t xml:space="preserve">zasadach </w:t>
      </w:r>
      <w:r w:rsidR="00351B8B" w:rsidRPr="002C4CFB">
        <w:rPr>
          <w:rFonts w:ascii="Verdana" w:hAnsi="Verdana"/>
          <w:sz w:val="18"/>
          <w:szCs w:val="18"/>
        </w:rPr>
        <w:t>określonych w tej polityce.</w:t>
      </w:r>
    </w:p>
    <w:p w:rsidR="00351B8B" w:rsidRPr="002C4CFB" w:rsidRDefault="00351B8B" w:rsidP="002C4CFB">
      <w:pPr>
        <w:ind w:left="-567"/>
        <w:jc w:val="both"/>
        <w:rPr>
          <w:rFonts w:ascii="Verdana" w:hAnsi="Verdana"/>
          <w:b/>
          <w:color w:val="0070C0"/>
          <w:sz w:val="24"/>
          <w:szCs w:val="18"/>
        </w:rPr>
      </w:pPr>
      <w:r w:rsidRPr="002C4CFB">
        <w:rPr>
          <w:rFonts w:ascii="Verdana" w:hAnsi="Verdana"/>
          <w:b/>
          <w:color w:val="0070C0"/>
          <w:sz w:val="24"/>
          <w:szCs w:val="18"/>
        </w:rPr>
        <w:t xml:space="preserve">Cele, </w:t>
      </w:r>
      <w:r w:rsidRPr="002C4CFB">
        <w:rPr>
          <w:rFonts w:ascii="Verdana" w:hAnsi="Verdana"/>
          <w:b/>
          <w:bCs/>
          <w:color w:val="0070C0"/>
          <w:sz w:val="24"/>
          <w:szCs w:val="18"/>
        </w:rPr>
        <w:t>dla</w:t>
      </w:r>
      <w:r w:rsidRPr="002C4CFB">
        <w:rPr>
          <w:rFonts w:ascii="Verdana" w:hAnsi="Verdana"/>
          <w:b/>
          <w:color w:val="0070C0"/>
          <w:sz w:val="24"/>
          <w:szCs w:val="18"/>
        </w:rPr>
        <w:t xml:space="preserve"> których </w:t>
      </w:r>
      <w:r w:rsidR="00DB6C08" w:rsidRPr="002C4CFB">
        <w:rPr>
          <w:rFonts w:ascii="Verdana" w:hAnsi="Verdana"/>
          <w:b/>
          <w:color w:val="0070C0"/>
          <w:sz w:val="24"/>
          <w:szCs w:val="18"/>
        </w:rPr>
        <w:t xml:space="preserve">PWr </w:t>
      </w:r>
      <w:r w:rsidRPr="002C4CFB">
        <w:rPr>
          <w:rFonts w:ascii="Verdana" w:hAnsi="Verdana"/>
          <w:b/>
          <w:color w:val="0070C0"/>
          <w:sz w:val="24"/>
          <w:szCs w:val="18"/>
        </w:rPr>
        <w:t>gromadzi, przechowuje, wykorzystuje i ujawnia dane osobowe</w:t>
      </w:r>
    </w:p>
    <w:p w:rsidR="00351B8B" w:rsidRPr="002C4CFB" w:rsidRDefault="00DB6C08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PWr gromadzi </w:t>
      </w:r>
      <w:r w:rsidR="00351B8B" w:rsidRPr="002C4CFB">
        <w:rPr>
          <w:rFonts w:ascii="Verdana" w:hAnsi="Verdana"/>
          <w:sz w:val="18"/>
          <w:szCs w:val="18"/>
        </w:rPr>
        <w:t xml:space="preserve">dane osobowe </w:t>
      </w:r>
      <w:r w:rsidRPr="002C4CFB">
        <w:rPr>
          <w:rFonts w:ascii="Verdana" w:hAnsi="Verdana"/>
          <w:sz w:val="18"/>
          <w:szCs w:val="18"/>
        </w:rPr>
        <w:t xml:space="preserve">uczestników wydarzeń, które organizuje, lub których jest współorganizatorem </w:t>
      </w:r>
      <w:r w:rsidR="002D2E4E" w:rsidRPr="002C4CFB">
        <w:rPr>
          <w:rFonts w:ascii="Verdana" w:hAnsi="Verdana"/>
          <w:sz w:val="18"/>
          <w:szCs w:val="18"/>
        </w:rPr>
        <w:t xml:space="preserve">- </w:t>
      </w:r>
      <w:r w:rsidR="00351B8B" w:rsidRPr="002C4CFB">
        <w:rPr>
          <w:rFonts w:ascii="Verdana" w:hAnsi="Verdana"/>
          <w:sz w:val="18"/>
          <w:szCs w:val="18"/>
        </w:rPr>
        <w:t xml:space="preserve">w celu </w:t>
      </w:r>
      <w:r w:rsidRPr="002C4CFB">
        <w:rPr>
          <w:rFonts w:ascii="Verdana" w:hAnsi="Verdana"/>
          <w:sz w:val="18"/>
          <w:szCs w:val="18"/>
        </w:rPr>
        <w:t xml:space="preserve">przekazania komunikatów informacyjnych i prezentacji oferty takich wydarzeń </w:t>
      </w:r>
      <w:r w:rsidR="002D2E4E" w:rsidRPr="002C4CFB">
        <w:rPr>
          <w:rFonts w:ascii="Verdana" w:hAnsi="Verdana"/>
          <w:sz w:val="18"/>
          <w:szCs w:val="18"/>
        </w:rPr>
        <w:t xml:space="preserve">i to </w:t>
      </w:r>
      <w:r w:rsidRPr="002C4CFB">
        <w:rPr>
          <w:rFonts w:ascii="Verdana" w:hAnsi="Verdana"/>
          <w:sz w:val="18"/>
          <w:szCs w:val="18"/>
        </w:rPr>
        <w:t>również gdy w organizację wydarzenia są zaangażowane inne podmioty i sponsorzy</w:t>
      </w:r>
      <w:r w:rsidR="00351B8B" w:rsidRPr="002C4CFB">
        <w:rPr>
          <w:rFonts w:ascii="Verdana" w:hAnsi="Verdana"/>
          <w:sz w:val="18"/>
          <w:szCs w:val="18"/>
        </w:rPr>
        <w:t>.</w:t>
      </w:r>
    </w:p>
    <w:p w:rsidR="00351B8B" w:rsidRPr="002C4CFB" w:rsidRDefault="00DB6C08" w:rsidP="002C4CFB">
      <w:p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PWr </w:t>
      </w:r>
      <w:r w:rsidR="00351B8B" w:rsidRPr="002C4CFB">
        <w:rPr>
          <w:rFonts w:ascii="Verdana" w:hAnsi="Verdana"/>
          <w:sz w:val="18"/>
          <w:szCs w:val="18"/>
        </w:rPr>
        <w:t xml:space="preserve">przechowuje i wykorzystuje dane osobowe w </w:t>
      </w:r>
      <w:r w:rsidRPr="002C4CFB">
        <w:rPr>
          <w:rFonts w:ascii="Verdana" w:hAnsi="Verdana"/>
          <w:sz w:val="18"/>
          <w:szCs w:val="18"/>
        </w:rPr>
        <w:t xml:space="preserve">takich </w:t>
      </w:r>
      <w:r w:rsidR="00351B8B" w:rsidRPr="002C4CFB">
        <w:rPr>
          <w:rFonts w:ascii="Verdana" w:hAnsi="Verdana"/>
          <w:sz w:val="18"/>
          <w:szCs w:val="18"/>
        </w:rPr>
        <w:t>celach</w:t>
      </w:r>
      <w:r w:rsidRPr="002C4CFB">
        <w:rPr>
          <w:rFonts w:ascii="Verdana" w:hAnsi="Verdana"/>
          <w:sz w:val="18"/>
          <w:szCs w:val="18"/>
        </w:rPr>
        <w:t xml:space="preserve"> jak</w:t>
      </w:r>
      <w:r w:rsidR="00351B8B" w:rsidRPr="002C4CFB">
        <w:rPr>
          <w:rFonts w:ascii="Verdana" w:hAnsi="Verdana"/>
          <w:sz w:val="18"/>
          <w:szCs w:val="18"/>
        </w:rPr>
        <w:t>:</w:t>
      </w:r>
    </w:p>
    <w:p w:rsidR="00351B8B" w:rsidRPr="002C4CFB" w:rsidRDefault="00DB6C08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dla udzielenia pomocy organizacyjnej, </w:t>
      </w:r>
      <w:r w:rsidR="00351B8B" w:rsidRPr="002C4CFB">
        <w:rPr>
          <w:rFonts w:ascii="Verdana" w:hAnsi="Verdana"/>
          <w:sz w:val="18"/>
          <w:szCs w:val="18"/>
        </w:rPr>
        <w:t>świadczeni</w:t>
      </w:r>
      <w:r w:rsidRPr="002C4CFB">
        <w:rPr>
          <w:rFonts w:ascii="Verdana" w:hAnsi="Verdana"/>
          <w:sz w:val="18"/>
          <w:szCs w:val="18"/>
        </w:rPr>
        <w:t>a</w:t>
      </w:r>
      <w:r w:rsidR="00351B8B" w:rsidRPr="002C4CFB">
        <w:rPr>
          <w:rFonts w:ascii="Verdana" w:hAnsi="Verdana"/>
          <w:sz w:val="18"/>
          <w:szCs w:val="18"/>
        </w:rPr>
        <w:t xml:space="preserve"> usług </w:t>
      </w:r>
      <w:r w:rsidRPr="002C4CFB">
        <w:rPr>
          <w:rFonts w:ascii="Verdana" w:hAnsi="Verdana"/>
          <w:sz w:val="18"/>
          <w:szCs w:val="18"/>
        </w:rPr>
        <w:t>informacyjnych, pobytowych i cateringowych</w:t>
      </w:r>
    </w:p>
    <w:p w:rsidR="005D1E98" w:rsidRPr="002C4CFB" w:rsidRDefault="00351B8B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by </w:t>
      </w:r>
      <w:r w:rsidR="00305EAC" w:rsidRPr="002C4CFB">
        <w:rPr>
          <w:rFonts w:ascii="Verdana" w:hAnsi="Verdana"/>
          <w:sz w:val="18"/>
          <w:szCs w:val="18"/>
        </w:rPr>
        <w:t xml:space="preserve">utrzymywać kontakt z osobami, których dane dotyczą i </w:t>
      </w:r>
      <w:r w:rsidRPr="002C4CFB">
        <w:rPr>
          <w:rFonts w:ascii="Verdana" w:hAnsi="Verdana"/>
          <w:sz w:val="18"/>
          <w:szCs w:val="18"/>
        </w:rPr>
        <w:t>odpowi</w:t>
      </w:r>
      <w:r w:rsidR="00305EAC" w:rsidRPr="002C4CFB">
        <w:rPr>
          <w:rFonts w:ascii="Verdana" w:hAnsi="Verdana"/>
          <w:sz w:val="18"/>
          <w:szCs w:val="18"/>
        </w:rPr>
        <w:t>ada</w:t>
      </w:r>
      <w:r w:rsidRPr="002C4CFB">
        <w:rPr>
          <w:rFonts w:ascii="Verdana" w:hAnsi="Verdana"/>
          <w:sz w:val="18"/>
          <w:szCs w:val="18"/>
        </w:rPr>
        <w:t xml:space="preserve">ć na pytania przez </w:t>
      </w:r>
      <w:r w:rsidR="00305EAC" w:rsidRPr="002C4CFB">
        <w:rPr>
          <w:rFonts w:ascii="Verdana" w:hAnsi="Verdana"/>
          <w:sz w:val="18"/>
          <w:szCs w:val="18"/>
        </w:rPr>
        <w:t xml:space="preserve">nie </w:t>
      </w:r>
      <w:r w:rsidR="00E836CA" w:rsidRPr="002C4CFB">
        <w:rPr>
          <w:rFonts w:ascii="Verdana" w:hAnsi="Verdana"/>
          <w:sz w:val="18"/>
          <w:szCs w:val="18"/>
        </w:rPr>
        <w:t xml:space="preserve">wysłane </w:t>
      </w:r>
    </w:p>
    <w:p w:rsidR="00351B8B" w:rsidRPr="002C4CFB" w:rsidRDefault="005D1E98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w celu informowania Cię o statusie związanym z interesującym Cię wydarzeniem;</w:t>
      </w:r>
    </w:p>
    <w:p w:rsidR="00351B8B" w:rsidRPr="002C4CFB" w:rsidRDefault="00351B8B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dostarcz</w:t>
      </w:r>
      <w:r w:rsidR="00305EAC" w:rsidRPr="002C4CFB">
        <w:rPr>
          <w:rFonts w:ascii="Verdana" w:hAnsi="Verdana"/>
          <w:sz w:val="18"/>
          <w:szCs w:val="18"/>
        </w:rPr>
        <w:t>e</w:t>
      </w:r>
      <w:r w:rsidRPr="002C4CFB">
        <w:rPr>
          <w:rFonts w:ascii="Verdana" w:hAnsi="Verdana"/>
          <w:sz w:val="18"/>
          <w:szCs w:val="18"/>
        </w:rPr>
        <w:t>nie informacji o innych usługach</w:t>
      </w:r>
      <w:r w:rsidR="00305EAC" w:rsidRPr="002C4CFB">
        <w:rPr>
          <w:rFonts w:ascii="Verdana" w:hAnsi="Verdana"/>
          <w:sz w:val="18"/>
          <w:szCs w:val="18"/>
        </w:rPr>
        <w:t xml:space="preserve"> towarzyszących</w:t>
      </w:r>
      <w:r w:rsidRPr="002C4CFB">
        <w:rPr>
          <w:rFonts w:ascii="Verdana" w:hAnsi="Verdana"/>
          <w:sz w:val="18"/>
          <w:szCs w:val="18"/>
        </w:rPr>
        <w:t>, któr</w:t>
      </w:r>
      <w:r w:rsidR="00305EAC" w:rsidRPr="002C4CFB">
        <w:rPr>
          <w:rFonts w:ascii="Verdana" w:hAnsi="Verdana"/>
          <w:sz w:val="18"/>
          <w:szCs w:val="18"/>
        </w:rPr>
        <w:t>ymi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305EAC" w:rsidRPr="002C4CFB">
        <w:rPr>
          <w:rFonts w:ascii="Verdana" w:hAnsi="Verdana"/>
          <w:sz w:val="18"/>
          <w:szCs w:val="18"/>
        </w:rPr>
        <w:t xml:space="preserve">administrator i </w:t>
      </w:r>
      <w:r w:rsidRPr="002C4CFB">
        <w:rPr>
          <w:rFonts w:ascii="Verdana" w:hAnsi="Verdana"/>
          <w:sz w:val="18"/>
          <w:szCs w:val="18"/>
        </w:rPr>
        <w:t xml:space="preserve">podmioty </w:t>
      </w:r>
      <w:r w:rsidR="00305EAC" w:rsidRPr="002C4CFB">
        <w:rPr>
          <w:rFonts w:ascii="Verdana" w:hAnsi="Verdana"/>
          <w:sz w:val="18"/>
          <w:szCs w:val="18"/>
        </w:rPr>
        <w:t xml:space="preserve">z nim </w:t>
      </w:r>
      <w:r w:rsidRPr="002C4CFB">
        <w:rPr>
          <w:rFonts w:ascii="Verdana" w:hAnsi="Verdana"/>
          <w:sz w:val="18"/>
          <w:szCs w:val="18"/>
        </w:rPr>
        <w:t xml:space="preserve">powiązane </w:t>
      </w:r>
      <w:r w:rsidR="00305EAC" w:rsidRPr="002C4CFB">
        <w:rPr>
          <w:rFonts w:ascii="Verdana" w:hAnsi="Verdana"/>
          <w:sz w:val="18"/>
          <w:szCs w:val="18"/>
        </w:rPr>
        <w:t xml:space="preserve">czy współpracujące </w:t>
      </w:r>
      <w:r w:rsidRPr="002C4CFB">
        <w:rPr>
          <w:rFonts w:ascii="Verdana" w:hAnsi="Verdana"/>
          <w:sz w:val="18"/>
          <w:szCs w:val="18"/>
        </w:rPr>
        <w:t>mogą Cię zainteresować</w:t>
      </w:r>
      <w:r w:rsidR="00E836CA" w:rsidRPr="002C4CFB">
        <w:rPr>
          <w:rFonts w:ascii="Verdana" w:hAnsi="Verdana"/>
          <w:sz w:val="18"/>
          <w:szCs w:val="18"/>
        </w:rPr>
        <w:t>;</w:t>
      </w:r>
    </w:p>
    <w:p w:rsidR="00351B8B" w:rsidRPr="002C4CFB" w:rsidRDefault="00351B8B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ułatwianie </w:t>
      </w:r>
      <w:r w:rsidR="00305EAC" w:rsidRPr="002C4CFB">
        <w:rPr>
          <w:rFonts w:ascii="Verdana" w:hAnsi="Verdana"/>
          <w:sz w:val="18"/>
          <w:szCs w:val="18"/>
        </w:rPr>
        <w:t xml:space="preserve">wypełnienia </w:t>
      </w:r>
      <w:r w:rsidRPr="002C4CFB">
        <w:rPr>
          <w:rFonts w:ascii="Verdana" w:hAnsi="Verdana"/>
          <w:sz w:val="18"/>
          <w:szCs w:val="18"/>
        </w:rPr>
        <w:t xml:space="preserve">wewnętrznych </w:t>
      </w:r>
      <w:r w:rsidR="00305EAC" w:rsidRPr="002C4CFB">
        <w:rPr>
          <w:rFonts w:ascii="Verdana" w:hAnsi="Verdana"/>
          <w:sz w:val="18"/>
          <w:szCs w:val="18"/>
        </w:rPr>
        <w:t xml:space="preserve">procedur </w:t>
      </w:r>
      <w:r w:rsidR="005D1E98" w:rsidRPr="002C4CFB">
        <w:rPr>
          <w:rFonts w:ascii="Verdana" w:hAnsi="Verdana"/>
          <w:sz w:val="18"/>
          <w:szCs w:val="18"/>
        </w:rPr>
        <w:t>administratora</w:t>
      </w:r>
      <w:r w:rsidR="00305EAC" w:rsidRPr="002C4CFB">
        <w:rPr>
          <w:rFonts w:ascii="Verdana" w:hAnsi="Verdana"/>
          <w:sz w:val="18"/>
          <w:szCs w:val="18"/>
        </w:rPr>
        <w:t xml:space="preserve"> -</w:t>
      </w:r>
      <w:r w:rsidRPr="002C4CFB">
        <w:rPr>
          <w:rFonts w:ascii="Verdana" w:hAnsi="Verdana"/>
          <w:sz w:val="18"/>
          <w:szCs w:val="18"/>
        </w:rPr>
        <w:t xml:space="preserve"> w tym </w:t>
      </w:r>
      <w:r w:rsidR="00305EAC" w:rsidRPr="002C4CFB">
        <w:rPr>
          <w:rFonts w:ascii="Verdana" w:hAnsi="Verdana"/>
          <w:sz w:val="18"/>
          <w:szCs w:val="18"/>
        </w:rPr>
        <w:t>wy</w:t>
      </w:r>
      <w:r w:rsidRPr="002C4CFB">
        <w:rPr>
          <w:rFonts w:ascii="Verdana" w:hAnsi="Verdana"/>
          <w:sz w:val="18"/>
          <w:szCs w:val="18"/>
        </w:rPr>
        <w:t xml:space="preserve">pełnienie </w:t>
      </w:r>
      <w:r w:rsidR="00305EAC" w:rsidRPr="002C4CFB">
        <w:rPr>
          <w:rFonts w:ascii="Verdana" w:hAnsi="Verdana"/>
          <w:sz w:val="18"/>
          <w:szCs w:val="18"/>
        </w:rPr>
        <w:t xml:space="preserve">obowiązków </w:t>
      </w:r>
      <w:r w:rsidRPr="002C4CFB">
        <w:rPr>
          <w:rFonts w:ascii="Verdana" w:hAnsi="Verdana"/>
          <w:sz w:val="18"/>
          <w:szCs w:val="18"/>
        </w:rPr>
        <w:t>prawnych</w:t>
      </w:r>
      <w:r w:rsidR="00E836CA" w:rsidRPr="002C4CFB">
        <w:rPr>
          <w:rFonts w:ascii="Verdana" w:hAnsi="Verdana"/>
          <w:sz w:val="18"/>
          <w:szCs w:val="18"/>
        </w:rPr>
        <w:t>;</w:t>
      </w:r>
    </w:p>
    <w:p w:rsidR="00351B8B" w:rsidRPr="002C4CFB" w:rsidRDefault="00305EAC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przeprowadzenie </w:t>
      </w:r>
      <w:r w:rsidR="00351B8B" w:rsidRPr="002C4CFB">
        <w:rPr>
          <w:rFonts w:ascii="Verdana" w:hAnsi="Verdana"/>
          <w:sz w:val="18"/>
          <w:szCs w:val="18"/>
        </w:rPr>
        <w:t>analiz nasz</w:t>
      </w:r>
      <w:r w:rsidRPr="002C4CFB">
        <w:rPr>
          <w:rFonts w:ascii="Verdana" w:hAnsi="Verdana"/>
          <w:sz w:val="18"/>
          <w:szCs w:val="18"/>
        </w:rPr>
        <w:t>ej oferty</w:t>
      </w:r>
      <w:r w:rsidR="00351B8B" w:rsidRPr="002C4CFB">
        <w:rPr>
          <w:rFonts w:ascii="Verdana" w:hAnsi="Verdana"/>
          <w:sz w:val="18"/>
          <w:szCs w:val="18"/>
        </w:rPr>
        <w:t xml:space="preserve"> i potrzeb </w:t>
      </w:r>
      <w:r w:rsidRPr="002C4CFB">
        <w:rPr>
          <w:rFonts w:ascii="Verdana" w:hAnsi="Verdana"/>
          <w:sz w:val="18"/>
          <w:szCs w:val="18"/>
        </w:rPr>
        <w:t xml:space="preserve">jej odbiorców </w:t>
      </w:r>
      <w:r w:rsidR="00351B8B" w:rsidRPr="002C4CFB">
        <w:rPr>
          <w:rFonts w:ascii="Verdana" w:hAnsi="Verdana"/>
          <w:sz w:val="18"/>
          <w:szCs w:val="18"/>
        </w:rPr>
        <w:t xml:space="preserve">w celu </w:t>
      </w:r>
      <w:r w:rsidRPr="002C4CFB">
        <w:rPr>
          <w:rFonts w:ascii="Verdana" w:hAnsi="Verdana"/>
          <w:sz w:val="18"/>
          <w:szCs w:val="18"/>
        </w:rPr>
        <w:t xml:space="preserve">dostosowania </w:t>
      </w:r>
      <w:r w:rsidR="00351B8B" w:rsidRPr="002C4CFB">
        <w:rPr>
          <w:rFonts w:ascii="Verdana" w:hAnsi="Verdana"/>
          <w:sz w:val="18"/>
          <w:szCs w:val="18"/>
        </w:rPr>
        <w:t>usług</w:t>
      </w:r>
      <w:r w:rsidR="00E836CA" w:rsidRPr="002C4CFB">
        <w:rPr>
          <w:rFonts w:ascii="Verdana" w:hAnsi="Verdana"/>
          <w:sz w:val="18"/>
          <w:szCs w:val="18"/>
        </w:rPr>
        <w:t>;</w:t>
      </w:r>
    </w:p>
    <w:p w:rsidR="00351B8B" w:rsidRPr="002C4CFB" w:rsidRDefault="00351B8B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do monitorowania </w:t>
      </w:r>
      <w:r w:rsidR="00305EAC" w:rsidRPr="002C4CFB">
        <w:rPr>
          <w:rFonts w:ascii="Verdana" w:hAnsi="Verdana"/>
          <w:sz w:val="18"/>
          <w:szCs w:val="18"/>
        </w:rPr>
        <w:t xml:space="preserve">odwiedzin </w:t>
      </w:r>
      <w:r w:rsidRPr="002C4CFB">
        <w:rPr>
          <w:rFonts w:ascii="Verdana" w:hAnsi="Verdana"/>
          <w:sz w:val="18"/>
          <w:szCs w:val="18"/>
        </w:rPr>
        <w:t>nasz</w:t>
      </w:r>
      <w:r w:rsidR="00305EAC" w:rsidRPr="002C4CFB">
        <w:rPr>
          <w:rFonts w:ascii="Verdana" w:hAnsi="Verdana"/>
          <w:sz w:val="18"/>
          <w:szCs w:val="18"/>
        </w:rPr>
        <w:t>ych</w:t>
      </w:r>
      <w:r w:rsidRPr="002C4CFB">
        <w:rPr>
          <w:rFonts w:ascii="Verdana" w:hAnsi="Verdana"/>
          <w:sz w:val="18"/>
          <w:szCs w:val="18"/>
        </w:rPr>
        <w:t xml:space="preserve"> witryn</w:t>
      </w:r>
      <w:r w:rsidR="00305EAC" w:rsidRPr="002C4CFB">
        <w:rPr>
          <w:rFonts w:ascii="Verdana" w:hAnsi="Verdana"/>
          <w:sz w:val="18"/>
          <w:szCs w:val="18"/>
        </w:rPr>
        <w:t xml:space="preserve"> internetowych</w:t>
      </w:r>
      <w:r w:rsidR="00E836CA" w:rsidRPr="002C4CFB">
        <w:rPr>
          <w:rFonts w:ascii="Verdana" w:hAnsi="Verdana"/>
          <w:sz w:val="18"/>
          <w:szCs w:val="18"/>
        </w:rPr>
        <w:t>;</w:t>
      </w:r>
    </w:p>
    <w:p w:rsidR="00351B8B" w:rsidRPr="002C4CFB" w:rsidRDefault="00351B8B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przekazanie </w:t>
      </w:r>
      <w:r w:rsidR="00305EAC" w:rsidRPr="002C4CFB">
        <w:rPr>
          <w:rFonts w:ascii="Verdana" w:hAnsi="Verdana"/>
          <w:sz w:val="18"/>
          <w:szCs w:val="18"/>
        </w:rPr>
        <w:t xml:space="preserve">Twych </w:t>
      </w:r>
      <w:r w:rsidRPr="002C4CFB">
        <w:rPr>
          <w:rFonts w:ascii="Verdana" w:hAnsi="Verdana"/>
          <w:sz w:val="18"/>
          <w:szCs w:val="18"/>
        </w:rPr>
        <w:t xml:space="preserve">danych dostawcy zewnętrznemu w celu </w:t>
      </w:r>
      <w:r w:rsidR="00305EAC" w:rsidRPr="002C4CFB">
        <w:rPr>
          <w:rFonts w:ascii="Verdana" w:hAnsi="Verdana"/>
          <w:sz w:val="18"/>
          <w:szCs w:val="18"/>
        </w:rPr>
        <w:t xml:space="preserve">zapewnienia Ci odpowiedniej pomocy i </w:t>
      </w:r>
      <w:r w:rsidRPr="002C4CFB">
        <w:rPr>
          <w:rFonts w:ascii="Verdana" w:hAnsi="Verdana"/>
          <w:sz w:val="18"/>
          <w:szCs w:val="18"/>
        </w:rPr>
        <w:t xml:space="preserve">obsługi </w:t>
      </w:r>
      <w:r w:rsidR="00305EAC" w:rsidRPr="002C4CFB">
        <w:rPr>
          <w:rFonts w:ascii="Verdana" w:hAnsi="Verdana"/>
          <w:sz w:val="18"/>
          <w:szCs w:val="18"/>
        </w:rPr>
        <w:t xml:space="preserve">wyłącznie w związku z interesującym </w:t>
      </w:r>
      <w:r w:rsidR="00E836CA" w:rsidRPr="002C4CFB">
        <w:rPr>
          <w:rFonts w:ascii="Verdana" w:hAnsi="Verdana"/>
          <w:sz w:val="18"/>
          <w:szCs w:val="18"/>
        </w:rPr>
        <w:t>Cię wydarzeniem.</w:t>
      </w:r>
    </w:p>
    <w:p w:rsidR="00351B8B" w:rsidRPr="002C4CFB" w:rsidRDefault="00305EAC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lastRenderedPageBreak/>
        <w:t xml:space="preserve">PWr </w:t>
      </w:r>
      <w:r w:rsidR="00351B8B" w:rsidRPr="002C4CFB">
        <w:rPr>
          <w:rFonts w:ascii="Verdana" w:hAnsi="Verdana"/>
          <w:sz w:val="18"/>
          <w:szCs w:val="18"/>
        </w:rPr>
        <w:t>nie ujawni</w:t>
      </w:r>
      <w:r w:rsidRPr="002C4CFB">
        <w:rPr>
          <w:rFonts w:ascii="Verdana" w:hAnsi="Verdana"/>
          <w:sz w:val="18"/>
          <w:szCs w:val="18"/>
        </w:rPr>
        <w:t>a</w:t>
      </w:r>
      <w:r w:rsidR="00351B8B" w:rsidRPr="002C4CFB">
        <w:rPr>
          <w:rFonts w:ascii="Verdana" w:hAnsi="Verdana"/>
          <w:sz w:val="18"/>
          <w:szCs w:val="18"/>
        </w:rPr>
        <w:t xml:space="preserve"> danych osobowych </w:t>
      </w:r>
      <w:r w:rsidRPr="002C4CFB">
        <w:rPr>
          <w:rFonts w:ascii="Verdana" w:hAnsi="Verdana"/>
          <w:sz w:val="18"/>
          <w:szCs w:val="18"/>
        </w:rPr>
        <w:t xml:space="preserve">żadnym innym podmiotom (w tym </w:t>
      </w:r>
      <w:r w:rsidR="00351B8B" w:rsidRPr="002C4CFB">
        <w:rPr>
          <w:rFonts w:ascii="Verdana" w:hAnsi="Verdana"/>
          <w:sz w:val="18"/>
          <w:szCs w:val="18"/>
        </w:rPr>
        <w:t>zagranicznym stronom trzecim</w:t>
      </w:r>
      <w:r w:rsidRPr="002C4CFB">
        <w:rPr>
          <w:rFonts w:ascii="Verdana" w:hAnsi="Verdana"/>
          <w:sz w:val="18"/>
          <w:szCs w:val="18"/>
        </w:rPr>
        <w:t xml:space="preserve">). Jeśli </w:t>
      </w:r>
      <w:r w:rsidR="00351B8B" w:rsidRPr="002C4CFB">
        <w:rPr>
          <w:rFonts w:ascii="Verdana" w:hAnsi="Verdana"/>
          <w:sz w:val="18"/>
          <w:szCs w:val="18"/>
        </w:rPr>
        <w:t xml:space="preserve"> wydarzenie, w którym uczestniczysz</w:t>
      </w:r>
      <w:r w:rsidRPr="002C4CFB">
        <w:rPr>
          <w:rFonts w:ascii="Verdana" w:hAnsi="Verdana"/>
          <w:sz w:val="18"/>
          <w:szCs w:val="18"/>
        </w:rPr>
        <w:t xml:space="preserve"> lub zamierzasz wziąć udział </w:t>
      </w:r>
      <w:r w:rsidR="00351B8B" w:rsidRPr="002C4CFB">
        <w:rPr>
          <w:rFonts w:ascii="Verdana" w:hAnsi="Verdana"/>
          <w:sz w:val="18"/>
          <w:szCs w:val="18"/>
        </w:rPr>
        <w:t xml:space="preserve">znajduje się poza Unią Europejską </w:t>
      </w:r>
      <w:r w:rsidR="00E64E9E" w:rsidRPr="002C4CFB">
        <w:rPr>
          <w:rFonts w:ascii="Verdana" w:hAnsi="Verdana"/>
          <w:sz w:val="18"/>
          <w:szCs w:val="18"/>
        </w:rPr>
        <w:t>a</w:t>
      </w:r>
      <w:r w:rsidR="00351B8B" w:rsidRPr="002C4CFB">
        <w:rPr>
          <w:rFonts w:ascii="Verdana" w:hAnsi="Verdana"/>
          <w:sz w:val="18"/>
          <w:szCs w:val="18"/>
        </w:rPr>
        <w:t xml:space="preserve"> </w:t>
      </w:r>
      <w:r w:rsidR="00E64E9E" w:rsidRPr="002C4CFB">
        <w:rPr>
          <w:rFonts w:ascii="Verdana" w:hAnsi="Verdana"/>
          <w:sz w:val="18"/>
          <w:szCs w:val="18"/>
        </w:rPr>
        <w:t xml:space="preserve">konieczne będzie </w:t>
      </w:r>
      <w:r w:rsidR="00351B8B" w:rsidRPr="002C4CFB">
        <w:rPr>
          <w:rFonts w:ascii="Verdana" w:hAnsi="Verdana"/>
          <w:sz w:val="18"/>
          <w:szCs w:val="18"/>
        </w:rPr>
        <w:t>dostarczeni</w:t>
      </w:r>
      <w:r w:rsidR="00E64E9E" w:rsidRPr="002C4CFB">
        <w:rPr>
          <w:rFonts w:ascii="Verdana" w:hAnsi="Verdana"/>
          <w:sz w:val="18"/>
          <w:szCs w:val="18"/>
        </w:rPr>
        <w:t>e</w:t>
      </w:r>
      <w:r w:rsidR="00351B8B" w:rsidRPr="002C4CFB">
        <w:rPr>
          <w:rFonts w:ascii="Verdana" w:hAnsi="Verdana"/>
          <w:sz w:val="18"/>
          <w:szCs w:val="18"/>
        </w:rPr>
        <w:t xml:space="preserve"> </w:t>
      </w:r>
      <w:r w:rsidR="00E64E9E" w:rsidRPr="002C4CFB">
        <w:rPr>
          <w:rFonts w:ascii="Verdana" w:hAnsi="Verdana"/>
          <w:sz w:val="18"/>
          <w:szCs w:val="18"/>
        </w:rPr>
        <w:t xml:space="preserve">danych zrobimy co w naszej mocy aby odbyło się to na podstawie </w:t>
      </w:r>
      <w:r w:rsidR="00383A35" w:rsidRPr="002C4CFB">
        <w:rPr>
          <w:rFonts w:ascii="Verdana" w:hAnsi="Verdana"/>
          <w:sz w:val="18"/>
          <w:szCs w:val="18"/>
        </w:rPr>
        <w:t>odpowiednich instrumentów prawnych gwarantujących że Państwa dane osobowe będą chronione nie gorzej niż na obszarze UE</w:t>
      </w:r>
      <w:r w:rsidR="00351B8B" w:rsidRPr="002C4CFB">
        <w:rPr>
          <w:rFonts w:ascii="Verdana" w:hAnsi="Verdana"/>
          <w:sz w:val="18"/>
          <w:szCs w:val="18"/>
        </w:rPr>
        <w:t>.</w:t>
      </w:r>
    </w:p>
    <w:p w:rsidR="00351B8B" w:rsidRPr="002C4CFB" w:rsidRDefault="00383A35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N</w:t>
      </w:r>
      <w:r w:rsidR="00351B8B" w:rsidRPr="002C4CFB">
        <w:rPr>
          <w:rFonts w:ascii="Verdana" w:hAnsi="Verdana"/>
          <w:sz w:val="18"/>
          <w:szCs w:val="18"/>
        </w:rPr>
        <w:t>ie dostarcz</w:t>
      </w:r>
      <w:r w:rsidRPr="002C4CFB">
        <w:rPr>
          <w:rFonts w:ascii="Verdana" w:hAnsi="Verdana"/>
          <w:sz w:val="18"/>
          <w:szCs w:val="18"/>
        </w:rPr>
        <w:t>eni</w:t>
      </w:r>
      <w:r w:rsidR="005D1E98" w:rsidRPr="002C4CFB">
        <w:rPr>
          <w:rFonts w:ascii="Verdana" w:hAnsi="Verdana"/>
          <w:sz w:val="18"/>
          <w:szCs w:val="18"/>
        </w:rPr>
        <w:t>e</w:t>
      </w:r>
      <w:r w:rsidR="00351B8B" w:rsidRPr="002C4CFB">
        <w:rPr>
          <w:rFonts w:ascii="Verdana" w:hAnsi="Verdana"/>
          <w:sz w:val="18"/>
          <w:szCs w:val="18"/>
        </w:rPr>
        <w:t xml:space="preserve"> </w:t>
      </w:r>
      <w:r w:rsidRPr="002C4CFB">
        <w:rPr>
          <w:rFonts w:ascii="Verdana" w:hAnsi="Verdana"/>
          <w:sz w:val="18"/>
          <w:szCs w:val="18"/>
        </w:rPr>
        <w:t xml:space="preserve">niezbędnych nam dla powyższych celów </w:t>
      </w:r>
      <w:r w:rsidR="00351B8B" w:rsidRPr="002C4CFB">
        <w:rPr>
          <w:rFonts w:ascii="Verdana" w:hAnsi="Verdana"/>
          <w:sz w:val="18"/>
          <w:szCs w:val="18"/>
        </w:rPr>
        <w:t>danych osobowych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351B8B" w:rsidRPr="002C4CFB">
        <w:rPr>
          <w:rFonts w:ascii="Verdana" w:hAnsi="Verdana"/>
          <w:sz w:val="18"/>
          <w:szCs w:val="18"/>
        </w:rPr>
        <w:t>może</w:t>
      </w:r>
      <w:r w:rsidRPr="002C4CFB">
        <w:rPr>
          <w:rFonts w:ascii="Verdana" w:hAnsi="Verdana"/>
          <w:sz w:val="18"/>
          <w:szCs w:val="18"/>
        </w:rPr>
        <w:t xml:space="preserve"> powodować, że </w:t>
      </w:r>
      <w:r w:rsidR="00351B8B" w:rsidRPr="002C4CFB">
        <w:rPr>
          <w:rFonts w:ascii="Verdana" w:hAnsi="Verdana"/>
          <w:sz w:val="18"/>
          <w:szCs w:val="18"/>
        </w:rPr>
        <w:t xml:space="preserve"> nie </w:t>
      </w:r>
      <w:r w:rsidRPr="002C4CFB">
        <w:rPr>
          <w:rFonts w:ascii="Verdana" w:hAnsi="Verdana"/>
          <w:sz w:val="18"/>
          <w:szCs w:val="18"/>
        </w:rPr>
        <w:t xml:space="preserve">będziemy mogli wykonać powyżej opisanych czynności oraz nie będzie możliwe osiągniecie </w:t>
      </w:r>
      <w:r w:rsidR="00351B8B" w:rsidRPr="002C4CFB">
        <w:rPr>
          <w:rFonts w:ascii="Verdana" w:hAnsi="Verdana"/>
          <w:sz w:val="18"/>
          <w:szCs w:val="18"/>
        </w:rPr>
        <w:t>cel</w:t>
      </w:r>
      <w:r w:rsidRPr="002C4CFB">
        <w:rPr>
          <w:rFonts w:ascii="Verdana" w:hAnsi="Verdana"/>
          <w:sz w:val="18"/>
          <w:szCs w:val="18"/>
        </w:rPr>
        <w:t xml:space="preserve">ów takich jak </w:t>
      </w:r>
      <w:r w:rsidR="005D1E98" w:rsidRPr="002C4CFB">
        <w:rPr>
          <w:rFonts w:ascii="Verdana" w:hAnsi="Verdana"/>
          <w:sz w:val="18"/>
          <w:szCs w:val="18"/>
        </w:rPr>
        <w:t>choćby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E836CA" w:rsidRPr="002C4CFB">
        <w:rPr>
          <w:rFonts w:ascii="Verdana" w:hAnsi="Verdana"/>
          <w:sz w:val="18"/>
          <w:szCs w:val="18"/>
        </w:rPr>
        <w:t xml:space="preserve">skontaktowanie się z Tobą poprzez </w:t>
      </w:r>
      <w:r w:rsidR="00351B8B" w:rsidRPr="002C4CFB">
        <w:rPr>
          <w:rFonts w:ascii="Verdana" w:hAnsi="Verdana"/>
          <w:sz w:val="18"/>
          <w:szCs w:val="18"/>
        </w:rPr>
        <w:t>unikalny adres e-mail.</w:t>
      </w:r>
    </w:p>
    <w:p w:rsidR="00351B8B" w:rsidRPr="002C4CFB" w:rsidRDefault="005D1E98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Administrator</w:t>
      </w:r>
      <w:r w:rsidR="00E836CA" w:rsidRPr="002C4CFB">
        <w:rPr>
          <w:rFonts w:ascii="Verdana" w:hAnsi="Verdana"/>
          <w:sz w:val="18"/>
          <w:szCs w:val="18"/>
        </w:rPr>
        <w:t xml:space="preserve"> (PWr) n</w:t>
      </w:r>
      <w:r w:rsidR="00351B8B" w:rsidRPr="002C4CFB">
        <w:rPr>
          <w:rFonts w:ascii="Verdana" w:hAnsi="Verdana"/>
          <w:sz w:val="18"/>
          <w:szCs w:val="18"/>
        </w:rPr>
        <w:t xml:space="preserve">ie ujawnia danych osobowych stronom trzecim w </w:t>
      </w:r>
      <w:r w:rsidR="00E836CA" w:rsidRPr="002C4CFB">
        <w:rPr>
          <w:rFonts w:ascii="Verdana" w:hAnsi="Verdana"/>
          <w:sz w:val="18"/>
          <w:szCs w:val="18"/>
        </w:rPr>
        <w:t xml:space="preserve">żadnym </w:t>
      </w:r>
      <w:r w:rsidRPr="002C4CFB">
        <w:rPr>
          <w:rFonts w:ascii="Verdana" w:hAnsi="Verdana"/>
          <w:sz w:val="18"/>
          <w:szCs w:val="18"/>
        </w:rPr>
        <w:t xml:space="preserve">innym celu niż </w:t>
      </w:r>
      <w:r w:rsidR="00E836CA" w:rsidRPr="002C4CFB">
        <w:rPr>
          <w:rFonts w:ascii="Verdana" w:hAnsi="Verdana"/>
          <w:sz w:val="18"/>
          <w:szCs w:val="18"/>
        </w:rPr>
        <w:t xml:space="preserve">tu </w:t>
      </w:r>
      <w:r w:rsidRPr="002C4CFB">
        <w:rPr>
          <w:rFonts w:ascii="Verdana" w:hAnsi="Verdana"/>
          <w:sz w:val="18"/>
          <w:szCs w:val="18"/>
        </w:rPr>
        <w:t xml:space="preserve">przedstawione </w:t>
      </w:r>
      <w:r w:rsidR="00E836CA" w:rsidRPr="002C4CFB">
        <w:rPr>
          <w:rFonts w:ascii="Verdana" w:hAnsi="Verdana"/>
          <w:sz w:val="18"/>
          <w:szCs w:val="18"/>
        </w:rPr>
        <w:t xml:space="preserve">a w szczególności dla </w:t>
      </w:r>
      <w:r w:rsidR="00351B8B" w:rsidRPr="002C4CFB">
        <w:rPr>
          <w:rFonts w:ascii="Verdana" w:hAnsi="Verdana"/>
          <w:sz w:val="18"/>
          <w:szCs w:val="18"/>
        </w:rPr>
        <w:t xml:space="preserve">umożliwienia im przesłania </w:t>
      </w:r>
      <w:r w:rsidR="00E836CA" w:rsidRPr="002C4CFB">
        <w:rPr>
          <w:rFonts w:ascii="Verdana" w:hAnsi="Verdana"/>
          <w:sz w:val="18"/>
          <w:szCs w:val="18"/>
        </w:rPr>
        <w:t xml:space="preserve">niezamówionych </w:t>
      </w:r>
      <w:r w:rsidR="00351B8B" w:rsidRPr="002C4CFB">
        <w:rPr>
          <w:rFonts w:ascii="Verdana" w:hAnsi="Verdana"/>
          <w:sz w:val="18"/>
          <w:szCs w:val="18"/>
        </w:rPr>
        <w:t xml:space="preserve">materiałów marketingowych. Możemy </w:t>
      </w:r>
      <w:r w:rsidRPr="002C4CFB">
        <w:rPr>
          <w:rFonts w:ascii="Verdana" w:hAnsi="Verdana"/>
          <w:sz w:val="18"/>
          <w:szCs w:val="18"/>
        </w:rPr>
        <w:t xml:space="preserve">jednak </w:t>
      </w:r>
      <w:r w:rsidR="00E836CA" w:rsidRPr="002C4CFB">
        <w:rPr>
          <w:rFonts w:ascii="Verdana" w:hAnsi="Verdana"/>
          <w:sz w:val="18"/>
          <w:szCs w:val="18"/>
        </w:rPr>
        <w:t xml:space="preserve">wykorzystywać i </w:t>
      </w:r>
      <w:r w:rsidR="00351B8B" w:rsidRPr="002C4CFB">
        <w:rPr>
          <w:rFonts w:ascii="Verdana" w:hAnsi="Verdana"/>
          <w:sz w:val="18"/>
          <w:szCs w:val="18"/>
        </w:rPr>
        <w:t xml:space="preserve">udostępniać </w:t>
      </w:r>
      <w:r w:rsidR="00E836CA" w:rsidRPr="002C4CFB">
        <w:rPr>
          <w:rFonts w:ascii="Verdana" w:hAnsi="Verdana"/>
          <w:sz w:val="18"/>
          <w:szCs w:val="18"/>
        </w:rPr>
        <w:t xml:space="preserve">dane </w:t>
      </w:r>
      <w:r w:rsidR="00351B8B" w:rsidRPr="002C4CFB">
        <w:rPr>
          <w:rFonts w:ascii="Verdana" w:hAnsi="Verdana"/>
          <w:sz w:val="18"/>
          <w:szCs w:val="18"/>
        </w:rPr>
        <w:t>nie</w:t>
      </w:r>
      <w:r w:rsidR="00E836CA" w:rsidRPr="002C4CFB">
        <w:rPr>
          <w:rFonts w:ascii="Verdana" w:hAnsi="Verdana"/>
          <w:sz w:val="18"/>
          <w:szCs w:val="18"/>
        </w:rPr>
        <w:t xml:space="preserve"> ujawniające tożsamości</w:t>
      </w:r>
      <w:r w:rsidRPr="002C4CFB">
        <w:rPr>
          <w:rFonts w:ascii="Verdana" w:hAnsi="Verdana"/>
          <w:sz w:val="18"/>
          <w:szCs w:val="18"/>
        </w:rPr>
        <w:t xml:space="preserve"> -</w:t>
      </w:r>
      <w:r w:rsidR="00E836CA" w:rsidRPr="002C4CFB">
        <w:rPr>
          <w:rFonts w:ascii="Verdana" w:hAnsi="Verdana"/>
          <w:sz w:val="18"/>
          <w:szCs w:val="18"/>
        </w:rPr>
        <w:t xml:space="preserve"> pseudonimowane, zmienione </w:t>
      </w:r>
      <w:r w:rsidR="00351B8B" w:rsidRPr="002C4CFB">
        <w:rPr>
          <w:rFonts w:ascii="Verdana" w:hAnsi="Verdana"/>
          <w:sz w:val="18"/>
          <w:szCs w:val="18"/>
        </w:rPr>
        <w:t xml:space="preserve">lub </w:t>
      </w:r>
      <w:r w:rsidRPr="002C4CFB">
        <w:rPr>
          <w:rFonts w:ascii="Verdana" w:hAnsi="Verdana"/>
          <w:sz w:val="18"/>
          <w:szCs w:val="18"/>
        </w:rPr>
        <w:t xml:space="preserve">informacje </w:t>
      </w:r>
      <w:r w:rsidR="00351B8B" w:rsidRPr="002C4CFB">
        <w:rPr>
          <w:rFonts w:ascii="Verdana" w:hAnsi="Verdana"/>
          <w:sz w:val="18"/>
          <w:szCs w:val="18"/>
        </w:rPr>
        <w:t xml:space="preserve">zagregowane </w:t>
      </w:r>
      <w:r w:rsidRPr="002C4CFB">
        <w:rPr>
          <w:rFonts w:ascii="Verdana" w:hAnsi="Verdana"/>
          <w:sz w:val="18"/>
          <w:szCs w:val="18"/>
        </w:rPr>
        <w:t>-</w:t>
      </w:r>
      <w:r w:rsidR="00351B8B" w:rsidRPr="002C4CFB">
        <w:rPr>
          <w:rFonts w:ascii="Verdana" w:hAnsi="Verdana"/>
          <w:sz w:val="18"/>
          <w:szCs w:val="18"/>
        </w:rPr>
        <w:t xml:space="preserve"> do celów badawczych</w:t>
      </w:r>
      <w:r w:rsidR="00E836CA" w:rsidRPr="002C4CFB">
        <w:rPr>
          <w:rFonts w:ascii="Verdana" w:hAnsi="Verdana"/>
          <w:sz w:val="18"/>
          <w:szCs w:val="18"/>
        </w:rPr>
        <w:t>, sprawozdawczych czy statystycznych.</w:t>
      </w:r>
    </w:p>
    <w:p w:rsidR="00351B8B" w:rsidRPr="002C4CFB" w:rsidRDefault="006A36EB" w:rsidP="002C4CFB">
      <w:pPr>
        <w:ind w:left="-567"/>
        <w:jc w:val="both"/>
        <w:rPr>
          <w:rFonts w:ascii="Verdana" w:hAnsi="Verdana"/>
          <w:b/>
          <w:color w:val="0070C0"/>
          <w:sz w:val="24"/>
          <w:szCs w:val="18"/>
        </w:rPr>
      </w:pPr>
      <w:r w:rsidRPr="002C4CFB">
        <w:rPr>
          <w:rFonts w:ascii="Verdana" w:hAnsi="Verdana"/>
          <w:b/>
          <w:color w:val="0070C0"/>
          <w:sz w:val="24"/>
          <w:szCs w:val="18"/>
        </w:rPr>
        <w:t>S</w:t>
      </w:r>
      <w:r w:rsidR="00351B8B" w:rsidRPr="002C4CFB">
        <w:rPr>
          <w:rFonts w:ascii="Verdana" w:hAnsi="Verdana"/>
          <w:b/>
          <w:color w:val="0070C0"/>
          <w:sz w:val="24"/>
          <w:szCs w:val="18"/>
        </w:rPr>
        <w:t xml:space="preserve">trony </w:t>
      </w:r>
      <w:r w:rsidR="00351B8B" w:rsidRPr="002C4CFB">
        <w:rPr>
          <w:rFonts w:ascii="Verdana" w:hAnsi="Verdana"/>
          <w:b/>
          <w:bCs/>
          <w:color w:val="0070C0"/>
          <w:sz w:val="24"/>
          <w:szCs w:val="18"/>
        </w:rPr>
        <w:t>internetowe</w:t>
      </w:r>
      <w:r w:rsidR="00351B8B" w:rsidRPr="002C4CFB">
        <w:rPr>
          <w:rFonts w:ascii="Verdana" w:hAnsi="Verdana"/>
          <w:b/>
          <w:color w:val="0070C0"/>
          <w:sz w:val="24"/>
          <w:szCs w:val="18"/>
        </w:rPr>
        <w:t xml:space="preserve"> </w:t>
      </w:r>
      <w:r w:rsidRPr="002C4CFB">
        <w:rPr>
          <w:rFonts w:ascii="Verdana" w:hAnsi="Verdana"/>
          <w:b/>
          <w:color w:val="0070C0"/>
          <w:sz w:val="24"/>
          <w:szCs w:val="18"/>
        </w:rPr>
        <w:t xml:space="preserve">zarządzane przez PWr </w:t>
      </w:r>
      <w:r w:rsidR="00351B8B" w:rsidRPr="002C4CFB">
        <w:rPr>
          <w:rFonts w:ascii="Verdana" w:hAnsi="Verdana"/>
          <w:b/>
          <w:color w:val="0070C0"/>
          <w:sz w:val="24"/>
          <w:szCs w:val="18"/>
        </w:rPr>
        <w:t>i prywatność</w:t>
      </w:r>
    </w:p>
    <w:p w:rsidR="00351B8B" w:rsidRPr="002C4CFB" w:rsidRDefault="00351B8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Pliki "</w:t>
      </w:r>
      <w:proofErr w:type="spellStart"/>
      <w:r w:rsidRPr="002C4CFB">
        <w:rPr>
          <w:rFonts w:ascii="Verdana" w:hAnsi="Verdana"/>
          <w:sz w:val="18"/>
          <w:szCs w:val="18"/>
        </w:rPr>
        <w:t>cookies</w:t>
      </w:r>
      <w:proofErr w:type="spellEnd"/>
      <w:r w:rsidRPr="002C4CFB">
        <w:rPr>
          <w:rFonts w:ascii="Verdana" w:hAnsi="Verdana"/>
          <w:sz w:val="18"/>
          <w:szCs w:val="18"/>
        </w:rPr>
        <w:t xml:space="preserve">" (tj. pliki tekstowe umieszczane na komputerze podczas </w:t>
      </w:r>
      <w:r w:rsidR="005D1E98" w:rsidRPr="002C4CFB">
        <w:rPr>
          <w:rFonts w:ascii="Verdana" w:hAnsi="Verdana"/>
          <w:sz w:val="18"/>
          <w:szCs w:val="18"/>
        </w:rPr>
        <w:t xml:space="preserve">pierwszej </w:t>
      </w:r>
      <w:r w:rsidRPr="002C4CFB">
        <w:rPr>
          <w:rFonts w:ascii="Verdana" w:hAnsi="Verdana"/>
          <w:sz w:val="18"/>
          <w:szCs w:val="18"/>
        </w:rPr>
        <w:t xml:space="preserve">wizyty na stronie internetowej) są </w:t>
      </w:r>
      <w:r w:rsidR="005D1E98" w:rsidRPr="002C4CFB">
        <w:rPr>
          <w:rFonts w:ascii="Verdana" w:hAnsi="Verdana"/>
          <w:sz w:val="18"/>
          <w:szCs w:val="18"/>
        </w:rPr>
        <w:t xml:space="preserve">przetwarzane </w:t>
      </w:r>
      <w:r w:rsidRPr="002C4CFB">
        <w:rPr>
          <w:rFonts w:ascii="Verdana" w:hAnsi="Verdana"/>
          <w:sz w:val="18"/>
          <w:szCs w:val="18"/>
        </w:rPr>
        <w:t xml:space="preserve">na stronach internetowych </w:t>
      </w:r>
      <w:r w:rsidR="005D1E98" w:rsidRPr="002C4CFB">
        <w:rPr>
          <w:rFonts w:ascii="Verdana" w:hAnsi="Verdana"/>
          <w:sz w:val="18"/>
          <w:szCs w:val="18"/>
        </w:rPr>
        <w:t>PWr</w:t>
      </w:r>
      <w:r w:rsidRPr="002C4CFB">
        <w:rPr>
          <w:rFonts w:ascii="Verdana" w:hAnsi="Verdana"/>
          <w:sz w:val="18"/>
          <w:szCs w:val="18"/>
        </w:rPr>
        <w:t xml:space="preserve">. Większość przeglądarek </w:t>
      </w:r>
      <w:r w:rsidR="005D1E98" w:rsidRPr="002C4CFB">
        <w:rPr>
          <w:rFonts w:ascii="Verdana" w:hAnsi="Verdana"/>
          <w:sz w:val="18"/>
          <w:szCs w:val="18"/>
        </w:rPr>
        <w:t xml:space="preserve">internetowych </w:t>
      </w:r>
      <w:r w:rsidRPr="002C4CFB">
        <w:rPr>
          <w:rFonts w:ascii="Verdana" w:hAnsi="Verdana"/>
          <w:sz w:val="18"/>
          <w:szCs w:val="18"/>
        </w:rPr>
        <w:t xml:space="preserve">rozpoznaje </w:t>
      </w:r>
      <w:r w:rsidR="005D1E98" w:rsidRPr="002C4CFB">
        <w:rPr>
          <w:rFonts w:ascii="Verdana" w:hAnsi="Verdana"/>
          <w:sz w:val="18"/>
          <w:szCs w:val="18"/>
        </w:rPr>
        <w:t xml:space="preserve">takie przetwarzanie </w:t>
      </w:r>
      <w:r w:rsidRPr="002C4CFB">
        <w:rPr>
          <w:rFonts w:ascii="Verdana" w:hAnsi="Verdana"/>
          <w:sz w:val="18"/>
          <w:szCs w:val="18"/>
        </w:rPr>
        <w:t xml:space="preserve">i pozwala odmówić lub zaakceptować </w:t>
      </w:r>
      <w:r w:rsidR="005D1E98" w:rsidRPr="002C4CFB">
        <w:rPr>
          <w:rFonts w:ascii="Verdana" w:hAnsi="Verdana"/>
          <w:sz w:val="18"/>
          <w:szCs w:val="18"/>
        </w:rPr>
        <w:t>dzielenie się tymi plikami</w:t>
      </w:r>
      <w:r w:rsidRPr="002C4CFB">
        <w:rPr>
          <w:rFonts w:ascii="Verdana" w:hAnsi="Verdana"/>
          <w:sz w:val="18"/>
          <w:szCs w:val="18"/>
        </w:rPr>
        <w:t>.</w:t>
      </w:r>
    </w:p>
    <w:p w:rsidR="00351B8B" w:rsidRPr="002C4CFB" w:rsidRDefault="00351B8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Pliki cookie są używane przede wszystkim w celu </w:t>
      </w:r>
      <w:r w:rsidR="005D1E98" w:rsidRPr="002C4CFB">
        <w:rPr>
          <w:rFonts w:ascii="Verdana" w:hAnsi="Verdana"/>
          <w:sz w:val="18"/>
          <w:szCs w:val="18"/>
        </w:rPr>
        <w:t xml:space="preserve">podniesienia </w:t>
      </w:r>
      <w:r w:rsidR="006A36EB" w:rsidRPr="002C4CFB">
        <w:rPr>
          <w:rFonts w:ascii="Verdana" w:hAnsi="Verdana"/>
          <w:sz w:val="18"/>
          <w:szCs w:val="18"/>
        </w:rPr>
        <w:t xml:space="preserve">komfortu </w:t>
      </w:r>
      <w:r w:rsidRPr="002C4CFB">
        <w:rPr>
          <w:rFonts w:ascii="Verdana" w:hAnsi="Verdana"/>
          <w:sz w:val="18"/>
          <w:szCs w:val="18"/>
        </w:rPr>
        <w:t xml:space="preserve">korzystania z Internetu. Jeśli odwiedzasz nasze strony internetowe, aby </w:t>
      </w:r>
      <w:r w:rsidR="005D1E98" w:rsidRPr="002C4CFB">
        <w:rPr>
          <w:rFonts w:ascii="Verdana" w:hAnsi="Verdana"/>
          <w:sz w:val="18"/>
          <w:szCs w:val="18"/>
        </w:rPr>
        <w:t xml:space="preserve">przeglądać </w:t>
      </w:r>
      <w:r w:rsidRPr="002C4CFB">
        <w:rPr>
          <w:rFonts w:ascii="Verdana" w:hAnsi="Verdana"/>
          <w:sz w:val="18"/>
          <w:szCs w:val="18"/>
        </w:rPr>
        <w:t xml:space="preserve">lub pobierać informacje, takie jak raporty badawcze lub artykuły, </w:t>
      </w:r>
      <w:r w:rsidR="005D1E98" w:rsidRPr="002C4CFB">
        <w:rPr>
          <w:rFonts w:ascii="Verdana" w:hAnsi="Verdana"/>
          <w:sz w:val="18"/>
          <w:szCs w:val="18"/>
        </w:rPr>
        <w:t xml:space="preserve">większość </w:t>
      </w:r>
      <w:r w:rsidRPr="002C4CFB">
        <w:rPr>
          <w:rFonts w:ascii="Verdana" w:hAnsi="Verdana"/>
          <w:sz w:val="18"/>
          <w:szCs w:val="18"/>
        </w:rPr>
        <w:t xml:space="preserve">z gromadzonych przez nas informacji ma charakter wyłącznie statystyczny (np. </w:t>
      </w:r>
      <w:r w:rsidR="005D1E98" w:rsidRPr="002C4CFB">
        <w:rPr>
          <w:rFonts w:ascii="Verdana" w:hAnsi="Verdana"/>
          <w:sz w:val="18"/>
          <w:szCs w:val="18"/>
        </w:rPr>
        <w:t>d</w:t>
      </w:r>
      <w:r w:rsidRPr="002C4CFB">
        <w:rPr>
          <w:rFonts w:ascii="Verdana" w:hAnsi="Verdana"/>
          <w:sz w:val="18"/>
          <w:szCs w:val="18"/>
        </w:rPr>
        <w:t>omena, z której korzystasz z Internetu, data i godzina wejścia na naszą stronę oraz adres strony internetowej, z której link jest bezpośrednio powiązany z naszą witryną)</w:t>
      </w:r>
      <w:r w:rsidR="007950DB" w:rsidRPr="002C4CFB">
        <w:rPr>
          <w:rFonts w:ascii="Verdana" w:hAnsi="Verdana"/>
          <w:sz w:val="18"/>
          <w:szCs w:val="18"/>
        </w:rPr>
        <w:t>. Nie używamy plików w celu</w:t>
      </w:r>
      <w:r w:rsidRPr="002C4CFB">
        <w:rPr>
          <w:rFonts w:ascii="Verdana" w:hAnsi="Verdana"/>
          <w:sz w:val="18"/>
          <w:szCs w:val="18"/>
        </w:rPr>
        <w:t xml:space="preserve"> identyfikacji</w:t>
      </w:r>
      <w:r w:rsidR="007950DB" w:rsidRPr="002C4CFB">
        <w:rPr>
          <w:rFonts w:ascii="Verdana" w:hAnsi="Verdana"/>
          <w:sz w:val="18"/>
          <w:szCs w:val="18"/>
        </w:rPr>
        <w:t xml:space="preserve"> osób korzystających z naszych witryn</w:t>
      </w:r>
      <w:r w:rsidRPr="002C4CFB">
        <w:rPr>
          <w:rFonts w:ascii="Verdana" w:hAnsi="Verdana"/>
          <w:sz w:val="18"/>
          <w:szCs w:val="18"/>
        </w:rPr>
        <w:t xml:space="preserve">. Używamy </w:t>
      </w:r>
      <w:r w:rsidR="007950DB" w:rsidRPr="002C4CFB">
        <w:rPr>
          <w:rFonts w:ascii="Verdana" w:hAnsi="Verdana"/>
          <w:sz w:val="18"/>
          <w:szCs w:val="18"/>
        </w:rPr>
        <w:t>ich</w:t>
      </w:r>
      <w:r w:rsidRPr="002C4CFB">
        <w:rPr>
          <w:rFonts w:ascii="Verdana" w:hAnsi="Verdana"/>
          <w:sz w:val="18"/>
          <w:szCs w:val="18"/>
        </w:rPr>
        <w:t>, aby nasze witryny były bardziej użyteczne i atrakcyjne dla Ciebie.</w:t>
      </w:r>
    </w:p>
    <w:p w:rsidR="00351B8B" w:rsidRPr="002C4CFB" w:rsidRDefault="007950D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Co do zasady </w:t>
      </w:r>
      <w:r w:rsidR="00351B8B" w:rsidRPr="002C4CFB">
        <w:rPr>
          <w:rFonts w:ascii="Verdana" w:hAnsi="Verdana"/>
          <w:sz w:val="18"/>
          <w:szCs w:val="18"/>
        </w:rPr>
        <w:t xml:space="preserve">nie musisz podawać danych osobowych podczas odwiedzania naszych stron internetowych. </w:t>
      </w:r>
      <w:r w:rsidRPr="002C4CFB">
        <w:rPr>
          <w:rFonts w:ascii="Verdana" w:hAnsi="Verdana"/>
          <w:sz w:val="18"/>
          <w:szCs w:val="18"/>
        </w:rPr>
        <w:t>J</w:t>
      </w:r>
      <w:r w:rsidR="00351B8B" w:rsidRPr="002C4CFB">
        <w:rPr>
          <w:rFonts w:ascii="Verdana" w:hAnsi="Verdana"/>
          <w:sz w:val="18"/>
          <w:szCs w:val="18"/>
        </w:rPr>
        <w:t xml:space="preserve">eśli </w:t>
      </w:r>
      <w:r w:rsidRPr="002C4CFB">
        <w:rPr>
          <w:rFonts w:ascii="Verdana" w:hAnsi="Verdana"/>
          <w:sz w:val="18"/>
          <w:szCs w:val="18"/>
        </w:rPr>
        <w:t xml:space="preserve">jednak </w:t>
      </w:r>
      <w:r w:rsidR="00351B8B" w:rsidRPr="002C4CFB">
        <w:rPr>
          <w:rFonts w:ascii="Verdana" w:hAnsi="Verdana"/>
          <w:sz w:val="18"/>
          <w:szCs w:val="18"/>
        </w:rPr>
        <w:t>ubiegasz się o otrzymywanie informacji o naszych usługach lub wydarzeniach</w:t>
      </w:r>
      <w:r w:rsidRPr="002C4CFB">
        <w:rPr>
          <w:rFonts w:ascii="Verdana" w:hAnsi="Verdana"/>
          <w:sz w:val="18"/>
          <w:szCs w:val="18"/>
        </w:rPr>
        <w:t xml:space="preserve"> wówczas</w:t>
      </w:r>
      <w:r w:rsidR="00351B8B" w:rsidRPr="002C4CFB">
        <w:rPr>
          <w:rFonts w:ascii="Verdana" w:hAnsi="Verdana"/>
          <w:sz w:val="18"/>
          <w:szCs w:val="18"/>
        </w:rPr>
        <w:t xml:space="preserve"> wymagane będzie podanie pewnych danych </w:t>
      </w:r>
      <w:r w:rsidRPr="002C4CFB">
        <w:rPr>
          <w:rFonts w:ascii="Verdana" w:hAnsi="Verdana"/>
          <w:sz w:val="18"/>
          <w:szCs w:val="18"/>
        </w:rPr>
        <w:t>o Tobie</w:t>
      </w:r>
      <w:r w:rsidR="00351B8B" w:rsidRPr="002C4CFB">
        <w:rPr>
          <w:rFonts w:ascii="Verdana" w:hAnsi="Verdana"/>
          <w:sz w:val="18"/>
          <w:szCs w:val="18"/>
        </w:rPr>
        <w:t>.</w:t>
      </w:r>
    </w:p>
    <w:p w:rsidR="00351B8B" w:rsidRPr="002C4CFB" w:rsidRDefault="00351B8B" w:rsidP="002C4CFB">
      <w:pPr>
        <w:ind w:left="-567"/>
        <w:jc w:val="both"/>
        <w:rPr>
          <w:rFonts w:ascii="Verdana" w:hAnsi="Verdana"/>
          <w:b/>
          <w:color w:val="0070C0"/>
          <w:sz w:val="24"/>
          <w:szCs w:val="18"/>
        </w:rPr>
      </w:pPr>
      <w:r w:rsidRPr="002C4CFB">
        <w:rPr>
          <w:rFonts w:ascii="Verdana" w:hAnsi="Verdana"/>
          <w:b/>
          <w:color w:val="0070C0"/>
          <w:sz w:val="24"/>
          <w:szCs w:val="18"/>
        </w:rPr>
        <w:t xml:space="preserve">Linki do stron internetowych </w:t>
      </w:r>
      <w:r w:rsidR="006A36EB" w:rsidRPr="002C4CFB">
        <w:rPr>
          <w:rFonts w:ascii="Verdana" w:hAnsi="Verdana"/>
          <w:b/>
          <w:color w:val="0070C0"/>
          <w:sz w:val="24"/>
          <w:szCs w:val="18"/>
        </w:rPr>
        <w:t xml:space="preserve">podmiotów i </w:t>
      </w:r>
      <w:r w:rsidRPr="002C4CFB">
        <w:rPr>
          <w:rFonts w:ascii="Verdana" w:hAnsi="Verdana"/>
          <w:b/>
          <w:color w:val="0070C0"/>
          <w:sz w:val="24"/>
          <w:szCs w:val="18"/>
        </w:rPr>
        <w:t>osób trzecich</w:t>
      </w:r>
    </w:p>
    <w:p w:rsidR="007238E7" w:rsidRPr="002C4CFB" w:rsidRDefault="00351B8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Nasze </w:t>
      </w:r>
      <w:r w:rsidR="007950DB" w:rsidRPr="002C4CFB">
        <w:rPr>
          <w:rFonts w:ascii="Verdana" w:hAnsi="Verdana"/>
          <w:sz w:val="18"/>
          <w:szCs w:val="18"/>
        </w:rPr>
        <w:t xml:space="preserve">systemy informatyczne i </w:t>
      </w:r>
      <w:r w:rsidRPr="002C4CFB">
        <w:rPr>
          <w:rFonts w:ascii="Verdana" w:hAnsi="Verdana"/>
          <w:sz w:val="18"/>
          <w:szCs w:val="18"/>
        </w:rPr>
        <w:t xml:space="preserve">strony internetowe mogą </w:t>
      </w:r>
      <w:r w:rsidR="007950DB" w:rsidRPr="002C4CFB">
        <w:rPr>
          <w:rFonts w:ascii="Verdana" w:hAnsi="Verdana"/>
          <w:sz w:val="18"/>
          <w:szCs w:val="18"/>
        </w:rPr>
        <w:t xml:space="preserve">czasami </w:t>
      </w:r>
      <w:r w:rsidRPr="002C4CFB">
        <w:rPr>
          <w:rFonts w:ascii="Verdana" w:hAnsi="Verdana"/>
          <w:sz w:val="18"/>
          <w:szCs w:val="18"/>
        </w:rPr>
        <w:t xml:space="preserve">zawierać linki do stron internetowych stron trzecich. Te inne strony internetowe nie podlegają naszej polityce prywatności i procedurom. </w:t>
      </w:r>
      <w:r w:rsidR="007950DB" w:rsidRPr="002C4CFB">
        <w:rPr>
          <w:rFonts w:ascii="Verdana" w:hAnsi="Verdana"/>
          <w:sz w:val="18"/>
          <w:szCs w:val="18"/>
        </w:rPr>
        <w:t xml:space="preserve">Zdecydowanie namawiamy do ostrożnego </w:t>
      </w:r>
      <w:r w:rsidRPr="002C4CFB">
        <w:rPr>
          <w:rFonts w:ascii="Verdana" w:hAnsi="Verdana"/>
          <w:sz w:val="18"/>
          <w:szCs w:val="18"/>
        </w:rPr>
        <w:t>przejrz</w:t>
      </w:r>
      <w:r w:rsidR="007950DB" w:rsidRPr="002C4CFB">
        <w:rPr>
          <w:rFonts w:ascii="Verdana" w:hAnsi="Verdana"/>
          <w:sz w:val="18"/>
          <w:szCs w:val="18"/>
        </w:rPr>
        <w:t>enia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7950DB" w:rsidRPr="002C4CFB">
        <w:rPr>
          <w:rFonts w:ascii="Verdana" w:hAnsi="Verdana"/>
          <w:sz w:val="18"/>
          <w:szCs w:val="18"/>
        </w:rPr>
        <w:t xml:space="preserve">takich </w:t>
      </w:r>
      <w:r w:rsidRPr="002C4CFB">
        <w:rPr>
          <w:rFonts w:ascii="Verdana" w:hAnsi="Verdana"/>
          <w:sz w:val="18"/>
          <w:szCs w:val="18"/>
        </w:rPr>
        <w:t xml:space="preserve">witryn, aby </w:t>
      </w:r>
      <w:r w:rsidR="007950DB" w:rsidRPr="002C4CFB">
        <w:rPr>
          <w:rFonts w:ascii="Verdana" w:hAnsi="Verdana"/>
          <w:sz w:val="18"/>
          <w:szCs w:val="18"/>
        </w:rPr>
        <w:t xml:space="preserve">zapoznać się z </w:t>
      </w:r>
      <w:r w:rsidRPr="002C4CFB">
        <w:rPr>
          <w:rFonts w:ascii="Verdana" w:hAnsi="Verdana"/>
          <w:sz w:val="18"/>
          <w:szCs w:val="18"/>
        </w:rPr>
        <w:t>polityk</w:t>
      </w:r>
      <w:r w:rsidR="007950DB" w:rsidRPr="002C4CFB">
        <w:rPr>
          <w:rFonts w:ascii="Verdana" w:hAnsi="Verdana"/>
          <w:sz w:val="18"/>
          <w:szCs w:val="18"/>
        </w:rPr>
        <w:t>ą</w:t>
      </w:r>
      <w:r w:rsidRPr="002C4CFB">
        <w:rPr>
          <w:rFonts w:ascii="Verdana" w:hAnsi="Verdana"/>
          <w:sz w:val="18"/>
          <w:szCs w:val="18"/>
        </w:rPr>
        <w:t xml:space="preserve"> prywatności</w:t>
      </w:r>
      <w:r w:rsidR="007950DB" w:rsidRPr="002C4CFB">
        <w:rPr>
          <w:rFonts w:ascii="Verdana" w:hAnsi="Verdana"/>
          <w:sz w:val="18"/>
          <w:szCs w:val="18"/>
        </w:rPr>
        <w:t xml:space="preserve"> takich podmiotów</w:t>
      </w:r>
      <w:r w:rsidRPr="002C4CFB">
        <w:rPr>
          <w:rFonts w:ascii="Verdana" w:hAnsi="Verdana"/>
          <w:sz w:val="18"/>
          <w:szCs w:val="18"/>
        </w:rPr>
        <w:t xml:space="preserve">. </w:t>
      </w:r>
      <w:r w:rsidR="007950DB" w:rsidRPr="002C4CFB">
        <w:rPr>
          <w:rFonts w:ascii="Verdana" w:hAnsi="Verdana"/>
          <w:sz w:val="18"/>
          <w:szCs w:val="18"/>
        </w:rPr>
        <w:t xml:space="preserve">PWr </w:t>
      </w:r>
      <w:r w:rsidRPr="002C4CFB">
        <w:rPr>
          <w:rFonts w:ascii="Verdana" w:hAnsi="Verdana"/>
          <w:sz w:val="18"/>
          <w:szCs w:val="18"/>
        </w:rPr>
        <w:t xml:space="preserve">nie </w:t>
      </w:r>
      <w:r w:rsidR="007950DB" w:rsidRPr="002C4CFB">
        <w:rPr>
          <w:rFonts w:ascii="Verdana" w:hAnsi="Verdana"/>
          <w:sz w:val="18"/>
          <w:szCs w:val="18"/>
        </w:rPr>
        <w:t xml:space="preserve">praktykuje ogólnego </w:t>
      </w:r>
      <w:r w:rsidRPr="002C4CFB">
        <w:rPr>
          <w:rFonts w:ascii="Verdana" w:hAnsi="Verdana"/>
          <w:sz w:val="18"/>
          <w:szCs w:val="18"/>
        </w:rPr>
        <w:t>popiera</w:t>
      </w:r>
      <w:r w:rsidR="007950DB" w:rsidRPr="002C4CFB">
        <w:rPr>
          <w:rFonts w:ascii="Verdana" w:hAnsi="Verdana"/>
          <w:sz w:val="18"/>
          <w:szCs w:val="18"/>
        </w:rPr>
        <w:t>nia</w:t>
      </w:r>
      <w:r w:rsidRPr="002C4CFB">
        <w:rPr>
          <w:rFonts w:ascii="Verdana" w:hAnsi="Verdana"/>
          <w:sz w:val="18"/>
          <w:szCs w:val="18"/>
        </w:rPr>
        <w:t>, zatwierdza</w:t>
      </w:r>
      <w:r w:rsidR="007950DB" w:rsidRPr="002C4CFB">
        <w:rPr>
          <w:rFonts w:ascii="Verdana" w:hAnsi="Verdana"/>
          <w:sz w:val="18"/>
          <w:szCs w:val="18"/>
        </w:rPr>
        <w:t>nia</w:t>
      </w:r>
      <w:r w:rsidRPr="002C4CFB">
        <w:rPr>
          <w:rFonts w:ascii="Verdana" w:hAnsi="Verdana"/>
          <w:sz w:val="18"/>
          <w:szCs w:val="18"/>
        </w:rPr>
        <w:t xml:space="preserve"> ani </w:t>
      </w:r>
      <w:r w:rsidR="007950DB" w:rsidRPr="002C4CFB">
        <w:rPr>
          <w:rFonts w:ascii="Verdana" w:hAnsi="Verdana"/>
          <w:sz w:val="18"/>
          <w:szCs w:val="18"/>
        </w:rPr>
        <w:t xml:space="preserve">certyfikacji niczyich usług ani też </w:t>
      </w:r>
      <w:r w:rsidRPr="002C4CFB">
        <w:rPr>
          <w:rFonts w:ascii="Verdana" w:hAnsi="Verdana"/>
          <w:sz w:val="18"/>
          <w:szCs w:val="18"/>
        </w:rPr>
        <w:t>nie poleca usług lub produktów oferowanych na stronach internetowych osób trzecich.</w:t>
      </w:r>
    </w:p>
    <w:p w:rsidR="00786803" w:rsidRPr="002C4CFB" w:rsidRDefault="007950D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b/>
          <w:bCs/>
          <w:color w:val="0070C0"/>
          <w:sz w:val="24"/>
          <w:szCs w:val="18"/>
        </w:rPr>
        <w:t>Jak</w:t>
      </w:r>
      <w:r w:rsidRPr="002C4CFB">
        <w:rPr>
          <w:rFonts w:ascii="Verdana" w:hAnsi="Verdana"/>
          <w:b/>
          <w:color w:val="0070C0"/>
          <w:sz w:val="24"/>
          <w:szCs w:val="18"/>
        </w:rPr>
        <w:t xml:space="preserve"> </w:t>
      </w:r>
      <w:r w:rsidR="00786803" w:rsidRPr="002C4CFB">
        <w:rPr>
          <w:rFonts w:ascii="Verdana" w:hAnsi="Verdana"/>
          <w:b/>
          <w:bCs/>
          <w:color w:val="0070C0"/>
          <w:sz w:val="24"/>
          <w:szCs w:val="18"/>
        </w:rPr>
        <w:t>możesz</w:t>
      </w:r>
      <w:r w:rsidR="00786803" w:rsidRPr="002C4CFB">
        <w:rPr>
          <w:rFonts w:ascii="Verdana" w:hAnsi="Verdana"/>
          <w:b/>
          <w:color w:val="0070C0"/>
          <w:sz w:val="24"/>
          <w:szCs w:val="18"/>
        </w:rPr>
        <w:t xml:space="preserve"> skorzystać ze swoich praw związanych z Twoimi </w:t>
      </w:r>
      <w:r w:rsidR="00351B8B" w:rsidRPr="002C4CFB">
        <w:rPr>
          <w:rFonts w:ascii="Verdana" w:hAnsi="Verdana"/>
          <w:b/>
          <w:color w:val="0070C0"/>
          <w:sz w:val="24"/>
          <w:szCs w:val="18"/>
        </w:rPr>
        <w:t>dan</w:t>
      </w:r>
      <w:r w:rsidR="00786803" w:rsidRPr="002C4CFB">
        <w:rPr>
          <w:rFonts w:ascii="Verdana" w:hAnsi="Verdana"/>
          <w:b/>
          <w:color w:val="0070C0"/>
          <w:sz w:val="24"/>
          <w:szCs w:val="18"/>
        </w:rPr>
        <w:t>ymi</w:t>
      </w:r>
      <w:r w:rsidR="00351B8B" w:rsidRPr="002C4CFB">
        <w:rPr>
          <w:rFonts w:ascii="Verdana" w:hAnsi="Verdana"/>
          <w:b/>
          <w:color w:val="0070C0"/>
          <w:sz w:val="24"/>
          <w:szCs w:val="18"/>
        </w:rPr>
        <w:t xml:space="preserve"> osobow</w:t>
      </w:r>
      <w:r w:rsidR="00786803" w:rsidRPr="002C4CFB">
        <w:rPr>
          <w:rFonts w:ascii="Verdana" w:hAnsi="Verdana"/>
          <w:b/>
          <w:color w:val="0070C0"/>
          <w:sz w:val="24"/>
          <w:szCs w:val="18"/>
        </w:rPr>
        <w:t>ymi</w:t>
      </w:r>
      <w:r w:rsidR="00351B8B" w:rsidRPr="002C4CFB">
        <w:rPr>
          <w:rFonts w:ascii="Verdana" w:hAnsi="Verdana"/>
          <w:b/>
          <w:color w:val="0070C0"/>
          <w:sz w:val="24"/>
          <w:szCs w:val="18"/>
        </w:rPr>
        <w:t xml:space="preserve"> </w:t>
      </w:r>
    </w:p>
    <w:p w:rsidR="00351B8B" w:rsidRPr="002C4CFB" w:rsidRDefault="00351B8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Możesz poprosić o dostęp do swoich danych osobowych</w:t>
      </w:r>
      <w:r w:rsidR="007950DB" w:rsidRPr="002C4CFB">
        <w:rPr>
          <w:rFonts w:ascii="Verdana" w:hAnsi="Verdana"/>
          <w:sz w:val="18"/>
          <w:szCs w:val="18"/>
        </w:rPr>
        <w:t>.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7950DB" w:rsidRPr="002C4CFB">
        <w:rPr>
          <w:rFonts w:ascii="Verdana" w:hAnsi="Verdana"/>
          <w:sz w:val="18"/>
          <w:szCs w:val="18"/>
        </w:rPr>
        <w:t>W</w:t>
      </w:r>
      <w:r w:rsidRPr="002C4CFB">
        <w:rPr>
          <w:rFonts w:ascii="Verdana" w:hAnsi="Verdana"/>
          <w:sz w:val="18"/>
          <w:szCs w:val="18"/>
        </w:rPr>
        <w:t xml:space="preserve">szelkie prośby </w:t>
      </w:r>
      <w:r w:rsidR="007950DB" w:rsidRPr="002C4CFB">
        <w:rPr>
          <w:rFonts w:ascii="Verdana" w:hAnsi="Verdana"/>
          <w:sz w:val="18"/>
          <w:szCs w:val="18"/>
        </w:rPr>
        <w:t xml:space="preserve">tego rodzaju oraz wnioski </w:t>
      </w:r>
      <w:r w:rsidRPr="002C4CFB">
        <w:rPr>
          <w:rFonts w:ascii="Verdana" w:hAnsi="Verdana"/>
          <w:sz w:val="18"/>
          <w:szCs w:val="18"/>
        </w:rPr>
        <w:t xml:space="preserve">o informacje </w:t>
      </w:r>
      <w:r w:rsidR="007950DB" w:rsidRPr="002C4CFB">
        <w:rPr>
          <w:rFonts w:ascii="Verdana" w:hAnsi="Verdana"/>
          <w:sz w:val="18"/>
          <w:szCs w:val="18"/>
        </w:rPr>
        <w:t xml:space="preserve">o przetwarzaniu </w:t>
      </w:r>
      <w:r w:rsidRPr="002C4CFB">
        <w:rPr>
          <w:rFonts w:ascii="Verdana" w:hAnsi="Verdana"/>
          <w:sz w:val="18"/>
          <w:szCs w:val="18"/>
        </w:rPr>
        <w:t xml:space="preserve">należy składać na piśmie </w:t>
      </w:r>
      <w:r w:rsidR="007950DB" w:rsidRPr="002C4CFB">
        <w:rPr>
          <w:rFonts w:ascii="Verdana" w:hAnsi="Verdana"/>
          <w:sz w:val="18"/>
          <w:szCs w:val="18"/>
        </w:rPr>
        <w:t>na adres siedziby Administratora (PWr) lub przy pomocy formularza kontaktowego na stronie Uczelni</w:t>
      </w:r>
      <w:r w:rsidRPr="002C4CFB">
        <w:rPr>
          <w:rFonts w:ascii="Verdana" w:hAnsi="Verdana"/>
          <w:sz w:val="18"/>
          <w:szCs w:val="18"/>
        </w:rPr>
        <w:t xml:space="preserve">. </w:t>
      </w:r>
      <w:r w:rsidR="00786803" w:rsidRPr="002C4CFB">
        <w:rPr>
          <w:rFonts w:ascii="Verdana" w:hAnsi="Verdana"/>
          <w:sz w:val="18"/>
          <w:szCs w:val="18"/>
        </w:rPr>
        <w:t xml:space="preserve">Przekażemy Ci wówczas stosowne informacje </w:t>
      </w:r>
      <w:r w:rsidRPr="002C4CFB">
        <w:rPr>
          <w:rFonts w:ascii="Verdana" w:hAnsi="Verdana"/>
          <w:sz w:val="18"/>
          <w:szCs w:val="18"/>
        </w:rPr>
        <w:t>dotycząc</w:t>
      </w:r>
      <w:r w:rsidR="00786803" w:rsidRPr="002C4CFB">
        <w:rPr>
          <w:rFonts w:ascii="Verdana" w:hAnsi="Verdana"/>
          <w:sz w:val="18"/>
          <w:szCs w:val="18"/>
        </w:rPr>
        <w:t>e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786803" w:rsidRPr="002C4CFB">
        <w:rPr>
          <w:rFonts w:ascii="Verdana" w:hAnsi="Verdana"/>
          <w:sz w:val="18"/>
          <w:szCs w:val="18"/>
        </w:rPr>
        <w:t xml:space="preserve">Twoich </w:t>
      </w:r>
      <w:r w:rsidRPr="002C4CFB">
        <w:rPr>
          <w:rFonts w:ascii="Verdana" w:hAnsi="Verdana"/>
          <w:sz w:val="18"/>
          <w:szCs w:val="18"/>
        </w:rPr>
        <w:t>danych, które posiadamy zgodn</w:t>
      </w:r>
      <w:r w:rsidR="00786803" w:rsidRPr="002C4CFB">
        <w:rPr>
          <w:rFonts w:ascii="Verdana" w:hAnsi="Verdana"/>
          <w:sz w:val="18"/>
          <w:szCs w:val="18"/>
        </w:rPr>
        <w:t>ie</w:t>
      </w:r>
      <w:r w:rsidRPr="002C4CFB">
        <w:rPr>
          <w:rFonts w:ascii="Verdana" w:hAnsi="Verdana"/>
          <w:sz w:val="18"/>
          <w:szCs w:val="18"/>
        </w:rPr>
        <w:t xml:space="preserve"> z </w:t>
      </w:r>
      <w:r w:rsidR="00F81F44" w:rsidRPr="002C4CFB">
        <w:rPr>
          <w:rFonts w:ascii="Verdana" w:hAnsi="Verdana"/>
          <w:sz w:val="18"/>
          <w:szCs w:val="18"/>
        </w:rPr>
        <w:t>RODO (</w:t>
      </w:r>
      <w:proofErr w:type="spellStart"/>
      <w:r w:rsidR="00F81F44" w:rsidRPr="002C4CFB">
        <w:rPr>
          <w:rFonts w:ascii="Verdana" w:hAnsi="Verdana"/>
          <w:sz w:val="18"/>
          <w:szCs w:val="18"/>
        </w:rPr>
        <w:t>eng</w:t>
      </w:r>
      <w:proofErr w:type="spellEnd"/>
      <w:r w:rsidR="00F81F44" w:rsidRPr="002C4CFB">
        <w:rPr>
          <w:rFonts w:ascii="Verdana" w:hAnsi="Verdana"/>
          <w:sz w:val="18"/>
          <w:szCs w:val="18"/>
        </w:rPr>
        <w:t>: GDPR)</w:t>
      </w:r>
      <w:r w:rsidR="00BE2CAE" w:rsidRPr="002C4CFB">
        <w:rPr>
          <w:rFonts w:ascii="Verdana" w:hAnsi="Verdana"/>
          <w:sz w:val="18"/>
          <w:szCs w:val="18"/>
        </w:rPr>
        <w:t xml:space="preserve"> </w:t>
      </w:r>
      <w:r w:rsidRPr="002C4CFB">
        <w:rPr>
          <w:rFonts w:ascii="Verdana" w:hAnsi="Verdana"/>
          <w:sz w:val="18"/>
          <w:szCs w:val="18"/>
        </w:rPr>
        <w:t>.</w:t>
      </w:r>
    </w:p>
    <w:p w:rsidR="00351B8B" w:rsidRPr="002C4CFB" w:rsidRDefault="00351B8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Zgodnie z </w:t>
      </w:r>
      <w:r w:rsidR="00BE2CAE" w:rsidRPr="002C4CFB">
        <w:rPr>
          <w:rFonts w:ascii="Verdana" w:hAnsi="Verdana"/>
          <w:sz w:val="18"/>
          <w:szCs w:val="18"/>
        </w:rPr>
        <w:t xml:space="preserve">nim </w:t>
      </w:r>
      <w:r w:rsidRPr="002C4CFB">
        <w:rPr>
          <w:rFonts w:ascii="Verdana" w:hAnsi="Verdana"/>
          <w:sz w:val="18"/>
          <w:szCs w:val="18"/>
        </w:rPr>
        <w:t>prawo do bycia zapomnianym jest dostępne dla każde</w:t>
      </w:r>
      <w:r w:rsidR="00786803" w:rsidRPr="002C4CFB">
        <w:rPr>
          <w:rFonts w:ascii="Verdana" w:hAnsi="Verdana"/>
          <w:sz w:val="18"/>
          <w:szCs w:val="18"/>
        </w:rPr>
        <w:t>j osoby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786803" w:rsidRPr="002C4CFB">
        <w:rPr>
          <w:rFonts w:ascii="Verdana" w:hAnsi="Verdana"/>
          <w:sz w:val="18"/>
          <w:szCs w:val="18"/>
        </w:rPr>
        <w:t>czyjej dane przetwarzamy na podstawie udzielonej zgody</w:t>
      </w:r>
      <w:r w:rsidR="00BE2CAE" w:rsidRPr="002C4CFB">
        <w:rPr>
          <w:rFonts w:ascii="Verdana" w:hAnsi="Verdana"/>
          <w:sz w:val="18"/>
          <w:szCs w:val="18"/>
        </w:rPr>
        <w:t xml:space="preserve">. Wycofanie zgody nie wpływa na legalność przetwarzania jakie odbywa się do chwili wycofania zgody. Usunięcie danych jakie następuje w takim przypadku </w:t>
      </w:r>
      <w:r w:rsidRPr="002C4CFB">
        <w:rPr>
          <w:rFonts w:ascii="Verdana" w:hAnsi="Verdana"/>
          <w:sz w:val="18"/>
          <w:szCs w:val="18"/>
        </w:rPr>
        <w:t xml:space="preserve">jest </w:t>
      </w:r>
      <w:r w:rsidR="00BE2CAE" w:rsidRPr="002C4CFB">
        <w:rPr>
          <w:rFonts w:ascii="Verdana" w:hAnsi="Verdana"/>
          <w:sz w:val="18"/>
          <w:szCs w:val="18"/>
        </w:rPr>
        <w:t>nie</w:t>
      </w:r>
      <w:r w:rsidRPr="002C4CFB">
        <w:rPr>
          <w:rFonts w:ascii="Verdana" w:hAnsi="Verdana"/>
          <w:sz w:val="18"/>
          <w:szCs w:val="18"/>
        </w:rPr>
        <w:t>odwracalne.</w:t>
      </w:r>
    </w:p>
    <w:p w:rsidR="00351B8B" w:rsidRPr="002C4CFB" w:rsidRDefault="00351B8B" w:rsidP="002C4CFB">
      <w:pPr>
        <w:ind w:left="-567"/>
        <w:jc w:val="both"/>
        <w:rPr>
          <w:rFonts w:ascii="Verdana" w:hAnsi="Verdana"/>
          <w:b/>
          <w:color w:val="0070C0"/>
          <w:sz w:val="24"/>
          <w:szCs w:val="18"/>
        </w:rPr>
      </w:pPr>
      <w:r w:rsidRPr="002C4CFB">
        <w:rPr>
          <w:rFonts w:ascii="Verdana" w:hAnsi="Verdana"/>
          <w:b/>
          <w:color w:val="0070C0"/>
          <w:sz w:val="24"/>
          <w:szCs w:val="18"/>
        </w:rPr>
        <w:t>Utrzymywanie aktualności Twoich danych</w:t>
      </w:r>
    </w:p>
    <w:p w:rsidR="00BE2CAE" w:rsidRPr="002C4CFB" w:rsidRDefault="00351B8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Jeśli uważasz, że jakiekolwiek </w:t>
      </w:r>
      <w:r w:rsidR="00BE2CAE" w:rsidRPr="002C4CFB">
        <w:rPr>
          <w:rFonts w:ascii="Verdana" w:hAnsi="Verdana"/>
          <w:sz w:val="18"/>
          <w:szCs w:val="18"/>
        </w:rPr>
        <w:t>dane osobowe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BE2CAE" w:rsidRPr="002C4CFB">
        <w:rPr>
          <w:rFonts w:ascii="Verdana" w:hAnsi="Verdana"/>
          <w:sz w:val="18"/>
          <w:szCs w:val="18"/>
        </w:rPr>
        <w:t xml:space="preserve">dotyczące </w:t>
      </w:r>
      <w:r w:rsidRPr="002C4CFB">
        <w:rPr>
          <w:rFonts w:ascii="Verdana" w:hAnsi="Verdana"/>
          <w:sz w:val="18"/>
          <w:szCs w:val="18"/>
        </w:rPr>
        <w:t>Ciebie są o niedokładne, nieaktualne, niekompletne, nieistotne lub wprowadzające w błąd</w:t>
      </w:r>
      <w:r w:rsidR="00BE2CAE" w:rsidRPr="002C4CFB">
        <w:rPr>
          <w:rFonts w:ascii="Verdana" w:hAnsi="Verdana"/>
          <w:sz w:val="18"/>
          <w:szCs w:val="18"/>
        </w:rPr>
        <w:t xml:space="preserve"> -</w:t>
      </w:r>
      <w:r w:rsidRPr="002C4CFB">
        <w:rPr>
          <w:rFonts w:ascii="Verdana" w:hAnsi="Verdana"/>
          <w:sz w:val="18"/>
          <w:szCs w:val="18"/>
        </w:rPr>
        <w:t xml:space="preserve"> możesz </w:t>
      </w:r>
      <w:r w:rsidR="00BE2CAE" w:rsidRPr="002C4CFB">
        <w:rPr>
          <w:rFonts w:ascii="Verdana" w:hAnsi="Verdana"/>
          <w:sz w:val="18"/>
          <w:szCs w:val="18"/>
        </w:rPr>
        <w:t xml:space="preserve">zwrócić się do administratora </w:t>
      </w:r>
      <w:r w:rsidRPr="002C4CFB">
        <w:rPr>
          <w:rFonts w:ascii="Verdana" w:hAnsi="Verdana"/>
          <w:sz w:val="18"/>
          <w:szCs w:val="18"/>
        </w:rPr>
        <w:t>o korektę</w:t>
      </w:r>
      <w:r w:rsidR="00BE2CAE" w:rsidRPr="002C4CFB">
        <w:rPr>
          <w:rFonts w:ascii="Verdana" w:hAnsi="Verdana"/>
          <w:sz w:val="18"/>
          <w:szCs w:val="18"/>
        </w:rPr>
        <w:t xml:space="preserve">. Administrator będzie się starać w najkrótszym możliwym terminie zastosować się do Twojego wniosku. </w:t>
      </w:r>
    </w:p>
    <w:p w:rsidR="00BE2CAE" w:rsidRPr="002C4CFB" w:rsidRDefault="007238E7" w:rsidP="002C4CFB">
      <w:pPr>
        <w:ind w:left="-567"/>
        <w:jc w:val="both"/>
        <w:rPr>
          <w:rFonts w:ascii="Verdana" w:hAnsi="Verdana"/>
          <w:b/>
          <w:color w:val="0070C0"/>
          <w:sz w:val="24"/>
          <w:szCs w:val="18"/>
        </w:rPr>
      </w:pPr>
      <w:r>
        <w:rPr>
          <w:rFonts w:ascii="Verdana" w:hAnsi="Verdana"/>
          <w:b/>
          <w:color w:val="0070C0"/>
          <w:sz w:val="24"/>
          <w:szCs w:val="18"/>
        </w:rPr>
        <w:br w:type="column"/>
      </w:r>
      <w:r w:rsidR="00BE2CAE" w:rsidRPr="002C4CFB">
        <w:rPr>
          <w:rFonts w:ascii="Verdana" w:hAnsi="Verdana"/>
          <w:b/>
          <w:color w:val="0070C0"/>
          <w:sz w:val="24"/>
          <w:szCs w:val="18"/>
        </w:rPr>
        <w:lastRenderedPageBreak/>
        <w:t>Prawo wniesienia skargi do organu nadzorczego</w:t>
      </w:r>
    </w:p>
    <w:p w:rsidR="00BE2CAE" w:rsidRPr="002C4CFB" w:rsidRDefault="00BE2CAE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Przysługuje Państwu prawo wniesienia skargi do organu nadzorczego zajmującego się ochroną danych osobowych w państwie członkowskim Pani / Pana zwykłego pobytu, miejsca pracy lub miejsca popełnienia domniemanego naruszenia. W naszym kraju jest to Prezes Urzędu Ochrony Danych Osobowych (PUODO), którego Biuro mieści się pod adresem: Stawki 2, 00-193 Warszawa, telefon: 22 860 70 869.</w:t>
      </w:r>
    </w:p>
    <w:p w:rsidR="00351B8B" w:rsidRPr="002C4CFB" w:rsidRDefault="00351B8B" w:rsidP="002C4CFB">
      <w:pPr>
        <w:ind w:left="-567"/>
        <w:jc w:val="both"/>
        <w:rPr>
          <w:rFonts w:ascii="Verdana" w:hAnsi="Verdana"/>
          <w:b/>
          <w:color w:val="0070C0"/>
          <w:sz w:val="24"/>
          <w:szCs w:val="18"/>
        </w:rPr>
      </w:pPr>
      <w:r w:rsidRPr="002C4CFB">
        <w:rPr>
          <w:rFonts w:ascii="Verdana" w:hAnsi="Verdana"/>
          <w:b/>
          <w:color w:val="0070C0"/>
          <w:sz w:val="24"/>
          <w:szCs w:val="18"/>
        </w:rPr>
        <w:t>Przechowywanie i bezpieczeństwo</w:t>
      </w:r>
    </w:p>
    <w:p w:rsidR="006A36EB" w:rsidRPr="002C4CFB" w:rsidRDefault="00BE2CAE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PWr przetwarza </w:t>
      </w:r>
      <w:r w:rsidR="00351B8B" w:rsidRPr="002C4CFB">
        <w:rPr>
          <w:rFonts w:ascii="Verdana" w:hAnsi="Verdana"/>
          <w:sz w:val="18"/>
          <w:szCs w:val="18"/>
        </w:rPr>
        <w:t xml:space="preserve">dane osobowe w formie elektronicznej oraz w wersji papierowej </w:t>
      </w:r>
      <w:r w:rsidRPr="002C4CFB">
        <w:rPr>
          <w:rFonts w:ascii="Verdana" w:hAnsi="Verdana"/>
          <w:sz w:val="18"/>
          <w:szCs w:val="18"/>
        </w:rPr>
        <w:t>a także stosuje procedury dotyczące wykonywania kopii zapasowych</w:t>
      </w:r>
      <w:r w:rsidR="00351B8B" w:rsidRPr="002C4CFB">
        <w:rPr>
          <w:rFonts w:ascii="Verdana" w:hAnsi="Verdana"/>
          <w:sz w:val="18"/>
          <w:szCs w:val="18"/>
        </w:rPr>
        <w:t xml:space="preserve">. </w:t>
      </w:r>
      <w:r w:rsidR="006A36EB" w:rsidRPr="002C4CFB">
        <w:rPr>
          <w:rFonts w:ascii="Verdana" w:hAnsi="Verdana"/>
          <w:sz w:val="18"/>
          <w:szCs w:val="18"/>
        </w:rPr>
        <w:t>PWr</w:t>
      </w:r>
      <w:r w:rsidR="00351B8B" w:rsidRPr="002C4CFB">
        <w:rPr>
          <w:rFonts w:ascii="Verdana" w:hAnsi="Verdana"/>
          <w:sz w:val="18"/>
          <w:szCs w:val="18"/>
        </w:rPr>
        <w:t xml:space="preserve"> </w:t>
      </w:r>
      <w:r w:rsidR="006A36EB" w:rsidRPr="002C4CFB">
        <w:rPr>
          <w:rFonts w:ascii="Verdana" w:hAnsi="Verdana"/>
          <w:sz w:val="18"/>
          <w:szCs w:val="18"/>
        </w:rPr>
        <w:t>stosuje niezbędne środki i instrumenty</w:t>
      </w:r>
      <w:r w:rsidR="00351B8B" w:rsidRPr="002C4CFB">
        <w:rPr>
          <w:rFonts w:ascii="Verdana" w:hAnsi="Verdana"/>
          <w:sz w:val="18"/>
          <w:szCs w:val="18"/>
        </w:rPr>
        <w:t xml:space="preserve"> w celu ochrony danych osobowych przed nieautoryzowanym użyciem, dostępem, ujawnieniem i zmianą. </w:t>
      </w:r>
    </w:p>
    <w:p w:rsidR="006A36EB" w:rsidRPr="002C4CFB" w:rsidRDefault="006A36E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PWr </w:t>
      </w:r>
      <w:r w:rsidR="00351B8B" w:rsidRPr="002C4CFB">
        <w:rPr>
          <w:rFonts w:ascii="Verdana" w:hAnsi="Verdana"/>
          <w:sz w:val="18"/>
          <w:szCs w:val="18"/>
        </w:rPr>
        <w:t>może</w:t>
      </w:r>
      <w:r w:rsidRPr="002C4CFB">
        <w:rPr>
          <w:rFonts w:ascii="Verdana" w:hAnsi="Verdana"/>
          <w:sz w:val="18"/>
          <w:szCs w:val="18"/>
        </w:rPr>
        <w:t xml:space="preserve"> także</w:t>
      </w:r>
      <w:r w:rsidR="00351B8B" w:rsidRPr="002C4CFB">
        <w:rPr>
          <w:rFonts w:ascii="Verdana" w:hAnsi="Verdana"/>
          <w:sz w:val="18"/>
          <w:szCs w:val="18"/>
        </w:rPr>
        <w:t xml:space="preserve"> przechowywać </w:t>
      </w:r>
      <w:r w:rsidRPr="002C4CFB">
        <w:rPr>
          <w:rFonts w:ascii="Verdana" w:hAnsi="Verdana"/>
          <w:sz w:val="18"/>
          <w:szCs w:val="18"/>
        </w:rPr>
        <w:t xml:space="preserve">dane w formie </w:t>
      </w:r>
      <w:r w:rsidR="00351B8B" w:rsidRPr="002C4CFB">
        <w:rPr>
          <w:rFonts w:ascii="Verdana" w:hAnsi="Verdana"/>
          <w:sz w:val="18"/>
          <w:szCs w:val="18"/>
        </w:rPr>
        <w:t>elektroniczne</w:t>
      </w:r>
      <w:r w:rsidRPr="002C4CFB">
        <w:rPr>
          <w:rFonts w:ascii="Verdana" w:hAnsi="Verdana"/>
          <w:sz w:val="18"/>
          <w:szCs w:val="18"/>
        </w:rPr>
        <w:t>j</w:t>
      </w:r>
      <w:r w:rsidR="00351B8B" w:rsidRPr="002C4CFB">
        <w:rPr>
          <w:rFonts w:ascii="Verdana" w:hAnsi="Verdana"/>
          <w:sz w:val="18"/>
          <w:szCs w:val="18"/>
        </w:rPr>
        <w:t xml:space="preserve"> na </w:t>
      </w:r>
      <w:r w:rsidRPr="002C4CFB">
        <w:rPr>
          <w:rFonts w:ascii="Verdana" w:hAnsi="Verdana"/>
          <w:sz w:val="18"/>
          <w:szCs w:val="18"/>
        </w:rPr>
        <w:t xml:space="preserve">zewnętrznych i </w:t>
      </w:r>
      <w:r w:rsidR="00351B8B" w:rsidRPr="002C4CFB">
        <w:rPr>
          <w:rFonts w:ascii="Verdana" w:hAnsi="Verdana"/>
          <w:sz w:val="18"/>
          <w:szCs w:val="18"/>
        </w:rPr>
        <w:t xml:space="preserve">zdalnych serwerach lub w chmurze bezpośrednio lub za pośrednictwem </w:t>
      </w:r>
      <w:r w:rsidRPr="002C4CFB">
        <w:rPr>
          <w:rFonts w:ascii="Verdana" w:hAnsi="Verdana"/>
          <w:sz w:val="18"/>
          <w:szCs w:val="18"/>
        </w:rPr>
        <w:t>podmiotów gwarantujących odpowiedni poziom bezpieczeństwa danych</w:t>
      </w:r>
      <w:r w:rsidR="00351B8B" w:rsidRPr="002C4CFB">
        <w:rPr>
          <w:rFonts w:ascii="Verdana" w:hAnsi="Verdana"/>
          <w:sz w:val="18"/>
          <w:szCs w:val="18"/>
        </w:rPr>
        <w:t xml:space="preserve">. </w:t>
      </w:r>
    </w:p>
    <w:p w:rsidR="006A36EB" w:rsidRPr="002C4CFB" w:rsidRDefault="006A36E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PWr </w:t>
      </w:r>
      <w:r w:rsidR="00351B8B" w:rsidRPr="002C4CFB">
        <w:rPr>
          <w:rFonts w:ascii="Verdana" w:hAnsi="Verdana"/>
          <w:sz w:val="18"/>
          <w:szCs w:val="18"/>
        </w:rPr>
        <w:t>nie przechowuje informacji o kartach kredytowych i debetowych klienta</w:t>
      </w:r>
      <w:r w:rsidRPr="002C4CFB">
        <w:rPr>
          <w:rFonts w:ascii="Verdana" w:hAnsi="Verdana"/>
          <w:sz w:val="18"/>
          <w:szCs w:val="18"/>
        </w:rPr>
        <w:t xml:space="preserve"> – do obsługi </w:t>
      </w:r>
      <w:r w:rsidR="00351B8B" w:rsidRPr="002C4CFB">
        <w:rPr>
          <w:rFonts w:ascii="Verdana" w:hAnsi="Verdana"/>
          <w:sz w:val="18"/>
          <w:szCs w:val="18"/>
        </w:rPr>
        <w:t xml:space="preserve"> </w:t>
      </w:r>
      <w:r w:rsidRPr="002C4CFB">
        <w:rPr>
          <w:rFonts w:ascii="Verdana" w:hAnsi="Verdana"/>
          <w:sz w:val="18"/>
          <w:szCs w:val="18"/>
        </w:rPr>
        <w:t xml:space="preserve">płatności związanych z organizacją wydarzeń Uczelni </w:t>
      </w:r>
      <w:r w:rsidR="00351B8B" w:rsidRPr="002C4CFB">
        <w:rPr>
          <w:rFonts w:ascii="Verdana" w:hAnsi="Verdana"/>
          <w:sz w:val="18"/>
          <w:szCs w:val="18"/>
        </w:rPr>
        <w:t xml:space="preserve">korzystamy z usług zewnętrznego dostawcy, który zapewnia bezpieczne </w:t>
      </w:r>
      <w:r w:rsidRPr="002C4CFB">
        <w:rPr>
          <w:rFonts w:ascii="Verdana" w:hAnsi="Verdana"/>
          <w:sz w:val="18"/>
          <w:szCs w:val="18"/>
        </w:rPr>
        <w:t xml:space="preserve">przeprowadzenie </w:t>
      </w:r>
      <w:r w:rsidR="00351B8B" w:rsidRPr="002C4CFB">
        <w:rPr>
          <w:rFonts w:ascii="Verdana" w:hAnsi="Verdana"/>
          <w:sz w:val="18"/>
          <w:szCs w:val="18"/>
        </w:rPr>
        <w:t xml:space="preserve">płatności internetowych oraz </w:t>
      </w:r>
      <w:r w:rsidRPr="002C4CFB">
        <w:rPr>
          <w:rFonts w:ascii="Verdana" w:hAnsi="Verdana"/>
          <w:sz w:val="18"/>
          <w:szCs w:val="18"/>
        </w:rPr>
        <w:t>dostarcza stosowne narzędzie pozwalające obsłużyć takie czynności (</w:t>
      </w:r>
      <w:r w:rsidR="00351B8B" w:rsidRPr="002C4CFB">
        <w:rPr>
          <w:rFonts w:ascii="Verdana" w:hAnsi="Verdana"/>
          <w:sz w:val="18"/>
          <w:szCs w:val="18"/>
        </w:rPr>
        <w:t>portal internetowy</w:t>
      </w:r>
      <w:r w:rsidRPr="002C4CFB">
        <w:rPr>
          <w:rFonts w:ascii="Verdana" w:hAnsi="Verdana"/>
          <w:sz w:val="18"/>
          <w:szCs w:val="18"/>
        </w:rPr>
        <w:t>).</w:t>
      </w:r>
    </w:p>
    <w:p w:rsidR="006A36EB" w:rsidRPr="002C4CFB" w:rsidRDefault="006A36E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>D</w:t>
      </w:r>
      <w:r w:rsidR="00351B8B" w:rsidRPr="002C4CFB">
        <w:rPr>
          <w:rFonts w:ascii="Verdana" w:hAnsi="Verdana"/>
          <w:sz w:val="18"/>
          <w:szCs w:val="18"/>
        </w:rPr>
        <w:t xml:space="preserve">ostęp do </w:t>
      </w:r>
      <w:r w:rsidRPr="002C4CFB">
        <w:rPr>
          <w:rFonts w:ascii="Verdana" w:hAnsi="Verdana"/>
          <w:sz w:val="18"/>
          <w:szCs w:val="18"/>
        </w:rPr>
        <w:t xml:space="preserve">danych osobowych </w:t>
      </w:r>
      <w:r w:rsidR="00351B8B" w:rsidRPr="002C4CFB">
        <w:rPr>
          <w:rFonts w:ascii="Verdana" w:hAnsi="Verdana"/>
          <w:sz w:val="18"/>
          <w:szCs w:val="18"/>
        </w:rPr>
        <w:t>nich mają wyłącznie pracownicy, który</w:t>
      </w:r>
      <w:r w:rsidRPr="002C4CFB">
        <w:rPr>
          <w:rFonts w:ascii="Verdana" w:hAnsi="Verdana"/>
          <w:sz w:val="18"/>
          <w:szCs w:val="18"/>
        </w:rPr>
        <w:t xml:space="preserve">m taki dostęp jest niezbędny w </w:t>
      </w:r>
      <w:r w:rsidR="00351B8B" w:rsidRPr="002C4CFB">
        <w:rPr>
          <w:rFonts w:ascii="Verdana" w:hAnsi="Verdana"/>
          <w:sz w:val="18"/>
          <w:szCs w:val="18"/>
        </w:rPr>
        <w:t xml:space="preserve">ramach </w:t>
      </w:r>
      <w:r w:rsidRPr="002C4CFB">
        <w:rPr>
          <w:rFonts w:ascii="Verdana" w:hAnsi="Verdana"/>
          <w:sz w:val="18"/>
          <w:szCs w:val="18"/>
        </w:rPr>
        <w:t xml:space="preserve">pełnionej funkcji </w:t>
      </w:r>
      <w:r w:rsidR="00351B8B" w:rsidRPr="002C4CFB">
        <w:rPr>
          <w:rFonts w:ascii="Verdana" w:hAnsi="Verdana"/>
          <w:sz w:val="18"/>
          <w:szCs w:val="18"/>
        </w:rPr>
        <w:t xml:space="preserve">lub do wykonania zadania. </w:t>
      </w:r>
    </w:p>
    <w:p w:rsidR="006A36EB" w:rsidRPr="002C4CFB" w:rsidRDefault="006A36E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Dane </w:t>
      </w:r>
      <w:r w:rsidR="00351B8B" w:rsidRPr="002C4CFB">
        <w:rPr>
          <w:rFonts w:ascii="Verdana" w:hAnsi="Verdana"/>
          <w:sz w:val="18"/>
          <w:szCs w:val="18"/>
        </w:rPr>
        <w:t>osobowe będą prz</w:t>
      </w:r>
      <w:r w:rsidRPr="002C4CFB">
        <w:rPr>
          <w:rFonts w:ascii="Verdana" w:hAnsi="Verdana"/>
          <w:sz w:val="18"/>
          <w:szCs w:val="18"/>
        </w:rPr>
        <w:t>etwarza</w:t>
      </w:r>
      <w:r w:rsidR="00351B8B" w:rsidRPr="002C4CFB">
        <w:rPr>
          <w:rFonts w:ascii="Verdana" w:hAnsi="Verdana"/>
          <w:sz w:val="18"/>
          <w:szCs w:val="18"/>
        </w:rPr>
        <w:t xml:space="preserve">ne przez </w:t>
      </w:r>
      <w:r w:rsidRPr="002C4CFB">
        <w:rPr>
          <w:rFonts w:ascii="Verdana" w:hAnsi="Verdana"/>
          <w:sz w:val="18"/>
          <w:szCs w:val="18"/>
        </w:rPr>
        <w:t>PWr przez okres niezbędny do zrealizowania określonych powyżej celów</w:t>
      </w:r>
      <w:r w:rsidR="00351B8B" w:rsidRPr="002C4CFB">
        <w:rPr>
          <w:rFonts w:ascii="Verdana" w:hAnsi="Verdana"/>
          <w:sz w:val="18"/>
          <w:szCs w:val="18"/>
        </w:rPr>
        <w:t>, po czym zostaną zanonimizowane i</w:t>
      </w:r>
      <w:r w:rsidRPr="002C4CFB">
        <w:rPr>
          <w:rFonts w:ascii="Verdana" w:hAnsi="Verdana"/>
          <w:sz w:val="18"/>
          <w:szCs w:val="18"/>
        </w:rPr>
        <w:t xml:space="preserve"> zniszczone lub</w:t>
      </w:r>
      <w:r w:rsidR="00351B8B" w:rsidRPr="002C4CFB">
        <w:rPr>
          <w:rFonts w:ascii="Verdana" w:hAnsi="Verdana"/>
          <w:sz w:val="18"/>
          <w:szCs w:val="18"/>
        </w:rPr>
        <w:t xml:space="preserve"> zarchiwizowane. </w:t>
      </w:r>
    </w:p>
    <w:p w:rsidR="006A36EB" w:rsidRPr="002C4CFB" w:rsidRDefault="006A36E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PWr </w:t>
      </w:r>
      <w:r w:rsidR="00351B8B" w:rsidRPr="002C4CFB">
        <w:rPr>
          <w:rFonts w:ascii="Verdana" w:hAnsi="Verdana"/>
          <w:sz w:val="18"/>
          <w:szCs w:val="18"/>
        </w:rPr>
        <w:t xml:space="preserve">nie ujawni danych osobowych stronom trzecim w jakimkolwiek innym celu niż podstawowy cel zbierania informacji, chyba że: </w:t>
      </w:r>
    </w:p>
    <w:p w:rsidR="006A36EB" w:rsidRPr="002C4CFB" w:rsidRDefault="00351B8B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osoba </w:t>
      </w:r>
      <w:r w:rsidR="006A36EB" w:rsidRPr="002C4CFB">
        <w:rPr>
          <w:rFonts w:ascii="Verdana" w:hAnsi="Verdana"/>
          <w:sz w:val="18"/>
          <w:szCs w:val="18"/>
        </w:rPr>
        <w:t xml:space="preserve">której dane dotyczą </w:t>
      </w:r>
      <w:r w:rsidRPr="002C4CFB">
        <w:rPr>
          <w:rFonts w:ascii="Verdana" w:hAnsi="Verdana"/>
          <w:sz w:val="18"/>
          <w:szCs w:val="18"/>
        </w:rPr>
        <w:t xml:space="preserve">wyrazi zgodę na </w:t>
      </w:r>
      <w:r w:rsidR="006A36EB" w:rsidRPr="002C4CFB">
        <w:rPr>
          <w:rFonts w:ascii="Verdana" w:hAnsi="Verdana"/>
          <w:sz w:val="18"/>
          <w:szCs w:val="18"/>
        </w:rPr>
        <w:t xml:space="preserve">takie </w:t>
      </w:r>
      <w:r w:rsidRPr="002C4CFB">
        <w:rPr>
          <w:rFonts w:ascii="Verdana" w:hAnsi="Verdana"/>
          <w:sz w:val="18"/>
          <w:szCs w:val="18"/>
        </w:rPr>
        <w:t xml:space="preserve">wykorzystanie lub ujawnienie informacji; </w:t>
      </w:r>
    </w:p>
    <w:p w:rsidR="006A36EB" w:rsidRPr="002C4CFB" w:rsidRDefault="00351B8B" w:rsidP="002C4CF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istnieją uzasadnione </w:t>
      </w:r>
      <w:r w:rsidR="006A36EB" w:rsidRPr="002C4CFB">
        <w:rPr>
          <w:rFonts w:ascii="Verdana" w:hAnsi="Verdana"/>
          <w:sz w:val="18"/>
          <w:szCs w:val="18"/>
        </w:rPr>
        <w:t xml:space="preserve">przesłanki pozwalające administratorowi udostępnić </w:t>
      </w:r>
      <w:r w:rsidRPr="002C4CFB">
        <w:rPr>
          <w:rFonts w:ascii="Verdana" w:hAnsi="Verdana"/>
          <w:sz w:val="18"/>
          <w:szCs w:val="18"/>
        </w:rPr>
        <w:t>dan</w:t>
      </w:r>
      <w:r w:rsidR="006A36EB" w:rsidRPr="002C4CFB">
        <w:rPr>
          <w:rFonts w:ascii="Verdana" w:hAnsi="Verdana"/>
          <w:sz w:val="18"/>
          <w:szCs w:val="18"/>
        </w:rPr>
        <w:t>e</w:t>
      </w:r>
      <w:r w:rsidRPr="002C4CFB">
        <w:rPr>
          <w:rFonts w:ascii="Verdana" w:hAnsi="Verdana"/>
          <w:sz w:val="18"/>
          <w:szCs w:val="18"/>
        </w:rPr>
        <w:t xml:space="preserve"> osobow</w:t>
      </w:r>
      <w:r w:rsidR="006A36EB" w:rsidRPr="002C4CFB">
        <w:rPr>
          <w:rFonts w:ascii="Verdana" w:hAnsi="Verdana"/>
          <w:sz w:val="18"/>
          <w:szCs w:val="18"/>
        </w:rPr>
        <w:t>e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6A36EB" w:rsidRPr="002C4CFB">
        <w:rPr>
          <w:rFonts w:ascii="Verdana" w:hAnsi="Verdana"/>
          <w:sz w:val="18"/>
          <w:szCs w:val="18"/>
        </w:rPr>
        <w:t xml:space="preserve">(w innych celach niż cel pierwotny) </w:t>
      </w:r>
      <w:r w:rsidRPr="002C4CFB">
        <w:rPr>
          <w:rFonts w:ascii="Verdana" w:hAnsi="Verdana"/>
          <w:sz w:val="18"/>
          <w:szCs w:val="18"/>
        </w:rPr>
        <w:t>w zakresie działań związanych z</w:t>
      </w:r>
      <w:r w:rsidR="006A36EB" w:rsidRPr="002C4CFB">
        <w:rPr>
          <w:rFonts w:ascii="Verdana" w:hAnsi="Verdana"/>
          <w:sz w:val="18"/>
          <w:szCs w:val="18"/>
        </w:rPr>
        <w:t xml:space="preserve"> ochroną żywotnych interesów takiej osoby, realizacją celu publicznego lub w razie niezbędności dla realizacji uprawnionych </w:t>
      </w:r>
      <w:r w:rsidRPr="002C4CFB">
        <w:rPr>
          <w:rFonts w:ascii="Verdana" w:hAnsi="Verdana"/>
          <w:sz w:val="18"/>
          <w:szCs w:val="18"/>
        </w:rPr>
        <w:t xml:space="preserve"> </w:t>
      </w:r>
      <w:r w:rsidR="006A36EB" w:rsidRPr="002C4CFB">
        <w:rPr>
          <w:rFonts w:ascii="Verdana" w:hAnsi="Verdana"/>
          <w:sz w:val="18"/>
          <w:szCs w:val="18"/>
        </w:rPr>
        <w:t xml:space="preserve">interesów administratora czy </w:t>
      </w:r>
      <w:r w:rsidRPr="002C4CFB">
        <w:rPr>
          <w:rFonts w:ascii="Verdana" w:hAnsi="Verdana"/>
          <w:sz w:val="18"/>
          <w:szCs w:val="18"/>
        </w:rPr>
        <w:t xml:space="preserve">egzekwowaniem prawa. </w:t>
      </w:r>
    </w:p>
    <w:p w:rsidR="006A36EB" w:rsidRPr="002C4CFB" w:rsidRDefault="006A36EB" w:rsidP="002C4CFB">
      <w:pPr>
        <w:ind w:left="-567"/>
        <w:jc w:val="both"/>
        <w:rPr>
          <w:rFonts w:ascii="Verdana" w:hAnsi="Verdana"/>
          <w:b/>
          <w:color w:val="0070C0"/>
          <w:sz w:val="24"/>
          <w:szCs w:val="18"/>
        </w:rPr>
      </w:pPr>
      <w:r w:rsidRPr="002C4CFB">
        <w:rPr>
          <w:rFonts w:ascii="Verdana" w:hAnsi="Verdana"/>
          <w:b/>
          <w:color w:val="0070C0"/>
          <w:sz w:val="24"/>
          <w:szCs w:val="18"/>
        </w:rPr>
        <w:t xml:space="preserve">Prawo właściwe </w:t>
      </w:r>
    </w:p>
    <w:p w:rsidR="006A36EB" w:rsidRPr="002C4CFB" w:rsidRDefault="006A36E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PWr </w:t>
      </w:r>
      <w:r w:rsidR="00351B8B" w:rsidRPr="002C4CFB">
        <w:rPr>
          <w:rFonts w:ascii="Verdana" w:hAnsi="Verdana"/>
          <w:sz w:val="18"/>
          <w:szCs w:val="18"/>
        </w:rPr>
        <w:t xml:space="preserve">działa </w:t>
      </w:r>
      <w:r w:rsidRPr="002C4CFB">
        <w:rPr>
          <w:rFonts w:ascii="Verdana" w:hAnsi="Verdana"/>
          <w:sz w:val="18"/>
          <w:szCs w:val="18"/>
        </w:rPr>
        <w:t xml:space="preserve">zgodnie z RODO i </w:t>
      </w:r>
      <w:r w:rsidR="00351B8B" w:rsidRPr="002C4CFB">
        <w:rPr>
          <w:rFonts w:ascii="Verdana" w:hAnsi="Verdana"/>
          <w:sz w:val="18"/>
          <w:szCs w:val="18"/>
        </w:rPr>
        <w:t xml:space="preserve">dla obywateli UE </w:t>
      </w:r>
      <w:r w:rsidRPr="002C4CFB">
        <w:rPr>
          <w:rFonts w:ascii="Verdana" w:hAnsi="Verdana"/>
          <w:sz w:val="18"/>
          <w:szCs w:val="18"/>
        </w:rPr>
        <w:t xml:space="preserve">oraz dla ochrony osób, których dane są przetwarzane w związku z działalnością administratora lub ze świadczeniem im usług na obszarze </w:t>
      </w:r>
      <w:r w:rsidR="00351B8B" w:rsidRPr="002C4CFB">
        <w:rPr>
          <w:rFonts w:ascii="Verdana" w:hAnsi="Verdana"/>
          <w:sz w:val="18"/>
          <w:szCs w:val="18"/>
        </w:rPr>
        <w:t xml:space="preserve">UE. </w:t>
      </w:r>
    </w:p>
    <w:p w:rsidR="002D2E4E" w:rsidRDefault="00905C91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W  razie </w:t>
      </w:r>
      <w:r w:rsidR="00351B8B" w:rsidRPr="002C4CFB">
        <w:rPr>
          <w:rFonts w:ascii="Verdana" w:hAnsi="Verdana"/>
          <w:sz w:val="18"/>
          <w:szCs w:val="18"/>
        </w:rPr>
        <w:t>otrzyma</w:t>
      </w:r>
      <w:r w:rsidRPr="002C4CFB">
        <w:rPr>
          <w:rFonts w:ascii="Verdana" w:hAnsi="Verdana"/>
          <w:sz w:val="18"/>
          <w:szCs w:val="18"/>
        </w:rPr>
        <w:t>nia</w:t>
      </w:r>
      <w:r w:rsidR="00351B8B" w:rsidRPr="002C4CFB">
        <w:rPr>
          <w:rFonts w:ascii="Verdana" w:hAnsi="Verdana"/>
          <w:sz w:val="18"/>
          <w:szCs w:val="18"/>
        </w:rPr>
        <w:t xml:space="preserve"> od nas </w:t>
      </w:r>
      <w:r w:rsidRPr="002C4CFB">
        <w:rPr>
          <w:rFonts w:ascii="Verdana" w:hAnsi="Verdana"/>
          <w:sz w:val="18"/>
          <w:szCs w:val="18"/>
        </w:rPr>
        <w:t xml:space="preserve">niezamówionej </w:t>
      </w:r>
      <w:r w:rsidR="00351B8B" w:rsidRPr="002C4CFB">
        <w:rPr>
          <w:rFonts w:ascii="Verdana" w:hAnsi="Verdana"/>
          <w:sz w:val="18"/>
          <w:szCs w:val="18"/>
        </w:rPr>
        <w:t>wiadomoś</w:t>
      </w:r>
      <w:r w:rsidRPr="002C4CFB">
        <w:rPr>
          <w:rFonts w:ascii="Verdana" w:hAnsi="Verdana"/>
          <w:sz w:val="18"/>
          <w:szCs w:val="18"/>
        </w:rPr>
        <w:t xml:space="preserve">ci - jeśli </w:t>
      </w:r>
      <w:r w:rsidR="00351B8B" w:rsidRPr="002C4CFB">
        <w:rPr>
          <w:rFonts w:ascii="Verdana" w:hAnsi="Verdana"/>
          <w:sz w:val="18"/>
          <w:szCs w:val="18"/>
        </w:rPr>
        <w:t>nie życzysz sobie otrzymywa</w:t>
      </w:r>
      <w:r w:rsidRPr="002C4CFB">
        <w:rPr>
          <w:rFonts w:ascii="Verdana" w:hAnsi="Verdana"/>
          <w:sz w:val="18"/>
          <w:szCs w:val="18"/>
        </w:rPr>
        <w:t>nia</w:t>
      </w:r>
      <w:r w:rsidR="00351B8B" w:rsidRPr="002C4CFB">
        <w:rPr>
          <w:rFonts w:ascii="Verdana" w:hAnsi="Verdana"/>
          <w:sz w:val="18"/>
          <w:szCs w:val="18"/>
        </w:rPr>
        <w:t xml:space="preserve"> od nas dalszych wiadomości tego typu, </w:t>
      </w:r>
      <w:r w:rsidRPr="002C4CFB">
        <w:rPr>
          <w:rFonts w:ascii="Verdana" w:hAnsi="Verdana"/>
          <w:sz w:val="18"/>
          <w:szCs w:val="18"/>
        </w:rPr>
        <w:t xml:space="preserve">poinformuj nas o tym wysyłając </w:t>
      </w:r>
      <w:r w:rsidR="00351B8B" w:rsidRPr="002C4CFB">
        <w:rPr>
          <w:rFonts w:ascii="Verdana" w:hAnsi="Verdana"/>
          <w:sz w:val="18"/>
          <w:szCs w:val="18"/>
        </w:rPr>
        <w:t xml:space="preserve">e-mail lub </w:t>
      </w:r>
      <w:r w:rsidRPr="002C4CFB">
        <w:rPr>
          <w:rFonts w:ascii="Verdana" w:hAnsi="Verdana"/>
          <w:sz w:val="18"/>
          <w:szCs w:val="18"/>
        </w:rPr>
        <w:t>skontaktuj się z nami telefonicznie.</w:t>
      </w:r>
    </w:p>
    <w:p w:rsidR="007238E7" w:rsidRPr="00E83D88" w:rsidRDefault="007238E7" w:rsidP="00E83D88">
      <w:pPr>
        <w:pStyle w:val="Akapitzlist"/>
        <w:numPr>
          <w:ilvl w:val="0"/>
          <w:numId w:val="4"/>
        </w:numPr>
        <w:ind w:righ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2C4CFB">
        <w:rPr>
          <w:rFonts w:ascii="Verdana" w:hAnsi="Verdana"/>
          <w:sz w:val="18"/>
          <w:szCs w:val="18"/>
        </w:rPr>
        <w:t>dres e-mail:</w:t>
      </w:r>
      <w:r w:rsidRPr="002C4CFB">
        <w:rPr>
          <w:rFonts w:ascii="Verdana" w:hAnsi="Verdana"/>
          <w:sz w:val="18"/>
          <w:szCs w:val="18"/>
        </w:rPr>
        <w:tab/>
      </w:r>
      <w:r w:rsidRPr="002C4CFB">
        <w:rPr>
          <w:rFonts w:ascii="Verdana" w:hAnsi="Verdana"/>
          <w:sz w:val="18"/>
          <w:szCs w:val="18"/>
        </w:rPr>
        <w:tab/>
      </w:r>
      <w:hyperlink r:id="rId8" w:history="1">
        <w:r w:rsidR="00E83D88" w:rsidRPr="0053271B">
          <w:rPr>
            <w:rStyle w:val="Hipercze"/>
            <w:rFonts w:ascii="Verdana" w:hAnsi="Verdana"/>
            <w:sz w:val="18"/>
            <w:szCs w:val="18"/>
          </w:rPr>
          <w:t>biuro@azon.e-science.pl</w:t>
        </w:r>
      </w:hyperlink>
      <w:r w:rsidR="00E83D88">
        <w:rPr>
          <w:rFonts w:ascii="Verdana" w:hAnsi="Verdana"/>
          <w:sz w:val="18"/>
          <w:szCs w:val="18"/>
        </w:rPr>
        <w:t xml:space="preserve"> </w:t>
      </w:r>
    </w:p>
    <w:p w:rsidR="007238E7" w:rsidRPr="002C4CFB" w:rsidRDefault="007238E7" w:rsidP="002C4CFB">
      <w:pPr>
        <w:pStyle w:val="Akapitzlist"/>
        <w:numPr>
          <w:ilvl w:val="0"/>
          <w:numId w:val="4"/>
        </w:numPr>
        <w:ind w:righ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2C4CFB">
        <w:rPr>
          <w:rFonts w:ascii="Verdana" w:hAnsi="Verdana"/>
          <w:sz w:val="18"/>
          <w:szCs w:val="18"/>
        </w:rPr>
        <w:t>elefon:</w:t>
      </w:r>
      <w:r w:rsidRPr="002C4CFB">
        <w:rPr>
          <w:rFonts w:ascii="Verdana" w:hAnsi="Verdana"/>
          <w:sz w:val="18"/>
          <w:szCs w:val="18"/>
        </w:rPr>
        <w:tab/>
      </w:r>
      <w:r w:rsidRPr="002C4CFB">
        <w:rPr>
          <w:rFonts w:ascii="Verdana" w:hAnsi="Verdana"/>
          <w:sz w:val="18"/>
          <w:szCs w:val="18"/>
        </w:rPr>
        <w:tab/>
      </w:r>
      <w:r w:rsidR="00E83D88">
        <w:rPr>
          <w:rFonts w:ascii="Verdana" w:hAnsi="Verdana"/>
          <w:sz w:val="18"/>
          <w:szCs w:val="18"/>
        </w:rPr>
        <w:t>71 340 78 09</w:t>
      </w:r>
    </w:p>
    <w:p w:rsidR="00351B8B" w:rsidRPr="002C4CFB" w:rsidRDefault="00351B8B" w:rsidP="002C4CFB">
      <w:pPr>
        <w:ind w:left="-567" w:right="-567"/>
        <w:jc w:val="both"/>
        <w:rPr>
          <w:rFonts w:ascii="Verdana" w:hAnsi="Verdana"/>
          <w:sz w:val="18"/>
          <w:szCs w:val="18"/>
        </w:rPr>
      </w:pPr>
      <w:r w:rsidRPr="002C4CFB">
        <w:rPr>
          <w:rFonts w:ascii="Verdana" w:hAnsi="Verdana"/>
          <w:sz w:val="18"/>
          <w:szCs w:val="18"/>
        </w:rPr>
        <w:t xml:space="preserve">Skargi i zastrzeżenia związane z przetwarzaniem danych osobowych </w:t>
      </w:r>
      <w:r w:rsidR="007238E7">
        <w:rPr>
          <w:rFonts w:ascii="Verdana" w:hAnsi="Verdana"/>
          <w:sz w:val="18"/>
          <w:szCs w:val="18"/>
        </w:rPr>
        <w:t xml:space="preserve">mogą </w:t>
      </w:r>
      <w:r w:rsidRPr="002C4CFB">
        <w:rPr>
          <w:rFonts w:ascii="Verdana" w:hAnsi="Verdana"/>
          <w:sz w:val="18"/>
          <w:szCs w:val="18"/>
        </w:rPr>
        <w:t xml:space="preserve">być kierowane </w:t>
      </w:r>
      <w:r w:rsidR="007238E7">
        <w:rPr>
          <w:rFonts w:ascii="Verdana" w:hAnsi="Verdana"/>
          <w:sz w:val="18"/>
          <w:szCs w:val="18"/>
        </w:rPr>
        <w:t xml:space="preserve">również </w:t>
      </w:r>
      <w:r w:rsidRPr="002C4CFB">
        <w:rPr>
          <w:rFonts w:ascii="Verdana" w:hAnsi="Verdana"/>
          <w:sz w:val="18"/>
          <w:szCs w:val="18"/>
        </w:rPr>
        <w:t xml:space="preserve">do </w:t>
      </w:r>
      <w:r w:rsidR="00905C91" w:rsidRPr="002C4CFB">
        <w:rPr>
          <w:rFonts w:ascii="Verdana" w:hAnsi="Verdana"/>
          <w:sz w:val="18"/>
          <w:szCs w:val="18"/>
        </w:rPr>
        <w:t>administratora danych</w:t>
      </w:r>
      <w:r w:rsidRPr="002C4CFB">
        <w:rPr>
          <w:rFonts w:ascii="Verdana" w:hAnsi="Verdana"/>
          <w:sz w:val="18"/>
          <w:szCs w:val="18"/>
        </w:rPr>
        <w:t xml:space="preserve">. </w:t>
      </w:r>
      <w:r w:rsidR="002D2E4E" w:rsidRPr="002C4CFB">
        <w:rPr>
          <w:rFonts w:ascii="Verdana" w:hAnsi="Verdana"/>
          <w:sz w:val="18"/>
          <w:szCs w:val="18"/>
        </w:rPr>
        <w:t xml:space="preserve">PWr zastrzega sobie prawo </w:t>
      </w:r>
      <w:r w:rsidRPr="002C4CFB">
        <w:rPr>
          <w:rFonts w:ascii="Verdana" w:hAnsi="Verdana"/>
          <w:sz w:val="18"/>
          <w:szCs w:val="18"/>
        </w:rPr>
        <w:t>zażąda</w:t>
      </w:r>
      <w:r w:rsidR="002D2E4E" w:rsidRPr="002C4CFB">
        <w:rPr>
          <w:rFonts w:ascii="Verdana" w:hAnsi="Verdana"/>
          <w:sz w:val="18"/>
          <w:szCs w:val="18"/>
        </w:rPr>
        <w:t>nia</w:t>
      </w:r>
      <w:r w:rsidRPr="002C4CFB">
        <w:rPr>
          <w:rFonts w:ascii="Verdana" w:hAnsi="Verdana"/>
          <w:sz w:val="18"/>
          <w:szCs w:val="18"/>
        </w:rPr>
        <w:t xml:space="preserve"> złożenia reklamacji na piśmie.</w:t>
      </w:r>
    </w:p>
    <w:p w:rsidR="00351B8B" w:rsidRPr="002C4CFB" w:rsidRDefault="00351B8B" w:rsidP="00351B8B">
      <w:pPr>
        <w:rPr>
          <w:rFonts w:ascii="Verdana" w:hAnsi="Verdana"/>
          <w:sz w:val="18"/>
          <w:szCs w:val="18"/>
        </w:rPr>
      </w:pPr>
    </w:p>
    <w:sectPr w:rsidR="00351B8B" w:rsidRPr="002C4CFB" w:rsidSect="002C4CF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C8" w:rsidRDefault="00B240C8" w:rsidP="00305EAC">
      <w:pPr>
        <w:spacing w:after="0" w:line="240" w:lineRule="auto"/>
      </w:pPr>
      <w:r>
        <w:separator/>
      </w:r>
    </w:p>
  </w:endnote>
  <w:endnote w:type="continuationSeparator" w:id="0">
    <w:p w:rsidR="00B240C8" w:rsidRDefault="00B240C8" w:rsidP="0030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C8" w:rsidRDefault="00B240C8" w:rsidP="00305EAC">
      <w:pPr>
        <w:spacing w:after="0" w:line="240" w:lineRule="auto"/>
      </w:pPr>
      <w:r>
        <w:separator/>
      </w:r>
    </w:p>
  </w:footnote>
  <w:footnote w:type="continuationSeparator" w:id="0">
    <w:p w:rsidR="00B240C8" w:rsidRDefault="00B240C8" w:rsidP="0030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ADD"/>
    <w:multiLevelType w:val="hybridMultilevel"/>
    <w:tmpl w:val="45CE79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B10647"/>
    <w:multiLevelType w:val="hybridMultilevel"/>
    <w:tmpl w:val="E8BC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1342"/>
    <w:multiLevelType w:val="hybridMultilevel"/>
    <w:tmpl w:val="E9BA11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76F16"/>
    <w:multiLevelType w:val="hybridMultilevel"/>
    <w:tmpl w:val="4E0A390E"/>
    <w:lvl w:ilvl="0" w:tplc="CF5ED0F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8B"/>
    <w:rsid w:val="002C4CFB"/>
    <w:rsid w:val="002D2E4E"/>
    <w:rsid w:val="00305EAC"/>
    <w:rsid w:val="0031468D"/>
    <w:rsid w:val="00351B8B"/>
    <w:rsid w:val="00360AF0"/>
    <w:rsid w:val="00383A35"/>
    <w:rsid w:val="005D1E98"/>
    <w:rsid w:val="00632DE1"/>
    <w:rsid w:val="006A36EB"/>
    <w:rsid w:val="007238E7"/>
    <w:rsid w:val="00786803"/>
    <w:rsid w:val="007950DB"/>
    <w:rsid w:val="00831F2D"/>
    <w:rsid w:val="008C46D3"/>
    <w:rsid w:val="00905C91"/>
    <w:rsid w:val="00951F14"/>
    <w:rsid w:val="009547C6"/>
    <w:rsid w:val="00A557C6"/>
    <w:rsid w:val="00AF5577"/>
    <w:rsid w:val="00B240C8"/>
    <w:rsid w:val="00B95CD3"/>
    <w:rsid w:val="00BC507A"/>
    <w:rsid w:val="00BE2CAE"/>
    <w:rsid w:val="00C50FB7"/>
    <w:rsid w:val="00C6544B"/>
    <w:rsid w:val="00DB6C08"/>
    <w:rsid w:val="00E64E9E"/>
    <w:rsid w:val="00E836CA"/>
    <w:rsid w:val="00E83D88"/>
    <w:rsid w:val="00EA5178"/>
    <w:rsid w:val="00F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6F38"/>
  <w15:docId w15:val="{2551ED98-E56A-4DB2-B61C-28CAA32A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1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E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E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36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1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31F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3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zon.e-scien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r.edu.pl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Zalipski</dc:creator>
  <cp:lastModifiedBy>Ryszard Gawza</cp:lastModifiedBy>
  <cp:revision>3</cp:revision>
  <cp:lastPrinted>2018-07-06T12:28:00Z</cp:lastPrinted>
  <dcterms:created xsi:type="dcterms:W3CDTF">2018-09-27T08:12:00Z</dcterms:created>
  <dcterms:modified xsi:type="dcterms:W3CDTF">2019-05-13T11:44:00Z</dcterms:modified>
</cp:coreProperties>
</file>